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Default="001700DE">
      <w:pPr>
        <w:pStyle w:val="Heading1"/>
        <w:bidi/>
        <w:rPr>
          <w:rFonts w:cs="Simplified Arabic"/>
          <w:sz w:val="28"/>
          <w:szCs w:val="28"/>
          <w:rtl/>
        </w:rPr>
      </w:pPr>
      <w:r w:rsidRPr="001700DE">
        <w:rPr>
          <w:rFonts w:cs="Simplified Arabic"/>
          <w:noProof/>
          <w:szCs w:val="28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CB5CF9" w:rsidRDefault="00CB5CF9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19.1</w:t>
                  </w:r>
                </w:p>
              </w:txbxContent>
            </v:textbox>
          </v:shape>
        </w:pict>
      </w:r>
      <w:r w:rsidR="00ED0ABC">
        <w:rPr>
          <w:rFonts w:cs="Simplified Arabic" w:hint="cs"/>
          <w:sz w:val="28"/>
          <w:szCs w:val="28"/>
          <w:rtl/>
        </w:rPr>
        <w:t>السياحة</w:t>
      </w:r>
    </w:p>
    <w:p w:rsidR="00ED0ABC" w:rsidRDefault="00ED0ABC">
      <w:pPr>
        <w:pStyle w:val="Title"/>
        <w:ind w:hanging="143"/>
        <w:rPr>
          <w:sz w:val="28"/>
          <w:rtl/>
        </w:rPr>
      </w:pPr>
    </w:p>
    <w:p w:rsidR="00134117" w:rsidRPr="009F1475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9F1475">
        <w:rPr>
          <w:rFonts w:ascii="Simplified Arabic" w:hAnsi="Simplified Arabic" w:cs="Simplified Arabic"/>
          <w:rtl/>
        </w:rPr>
        <w:t>النشاط الفندقي</w:t>
      </w:r>
      <w:r w:rsidR="00691889" w:rsidRPr="009F1475">
        <w:rPr>
          <w:rFonts w:ascii="Simplified Arabic" w:hAnsi="Simplified Arabic" w:cs="Simplified Arabic"/>
          <w:rtl/>
        </w:rPr>
        <w:t>:</w:t>
      </w:r>
    </w:p>
    <w:p w:rsidR="00613209" w:rsidRPr="009F1475" w:rsidRDefault="00613209" w:rsidP="009F1475">
      <w:pPr>
        <w:pStyle w:val="BodyText2"/>
        <w:jc w:val="both"/>
        <w:rPr>
          <w:rFonts w:ascii="Simplified Arabic" w:hAnsi="Simplified Arabic"/>
          <w:rtl/>
        </w:rPr>
      </w:pPr>
      <w:r w:rsidRPr="009F1475">
        <w:rPr>
          <w:rFonts w:ascii="Simplified Arabic" w:hAnsi="Simplified Arabic"/>
          <w:rtl/>
        </w:rPr>
        <w:t xml:space="preserve">بلغ عدد الفنادق العاملة في الضفة الغربية  خلال عام 2012 ما مجموعه </w:t>
      </w:r>
      <w:r w:rsidRPr="009F1475">
        <w:rPr>
          <w:rFonts w:ascii="Simplified Arabic" w:hAnsi="Simplified Arabic"/>
        </w:rPr>
        <w:t xml:space="preserve"> 98</w:t>
      </w:r>
      <w:r w:rsidRPr="009F1475">
        <w:rPr>
          <w:rFonts w:ascii="Simplified Arabic" w:hAnsi="Simplified Arabic"/>
          <w:rtl/>
        </w:rPr>
        <w:t>فندقا ، وبلغ متوسط عدد الغرف فيها  5,203 غرفة، ومتوسط عدد الأسِرّة فيها</w:t>
      </w:r>
      <w:r w:rsidRPr="009F1475">
        <w:rPr>
          <w:rFonts w:ascii="Simplified Arabic" w:hAnsi="Simplified Arabic"/>
        </w:rPr>
        <w:t xml:space="preserve">11,883 </w:t>
      </w:r>
      <w:r w:rsidRPr="009F1475">
        <w:rPr>
          <w:rFonts w:ascii="Simplified Arabic" w:hAnsi="Simplified Arabic"/>
          <w:rtl/>
        </w:rPr>
        <w:t xml:space="preserve"> سريرًا، حيث بلغ عدد النزلاء في جميع الفنادق العاملة  في الضفة الغربية  ما مجموعه </w:t>
      </w:r>
      <w:r w:rsidRPr="009F1475">
        <w:rPr>
          <w:rFonts w:ascii="Simplified Arabic" w:hAnsi="Simplified Arabic"/>
        </w:rPr>
        <w:t>575,495</w:t>
      </w:r>
      <w:r w:rsidRPr="009F1475">
        <w:rPr>
          <w:rFonts w:ascii="Simplified Arabic" w:hAnsi="Simplified Arabic"/>
          <w:rtl/>
        </w:rPr>
        <w:t xml:space="preserve"> نزيلا، أما عدد ليالي المبيت فقد بلغ </w:t>
      </w:r>
      <w:r w:rsidRPr="009F1475">
        <w:rPr>
          <w:rFonts w:ascii="Simplified Arabic" w:hAnsi="Simplified Arabic"/>
        </w:rPr>
        <w:t>1,336,860</w:t>
      </w:r>
      <w:r w:rsidRPr="009F1475">
        <w:rPr>
          <w:rFonts w:ascii="Simplified Arabic" w:hAnsi="Simplified Arabic"/>
          <w:rtl/>
        </w:rPr>
        <w:t xml:space="preserve"> ليلة.  وقد بلغت نسبة اشغال الغرف الفندقية </w:t>
      </w:r>
      <w:r w:rsidRPr="009F1475">
        <w:rPr>
          <w:rFonts w:ascii="Simplified Arabic" w:hAnsi="Simplified Arabic"/>
        </w:rPr>
        <w:t>29.1</w:t>
      </w:r>
      <w:r w:rsidRPr="009F1475">
        <w:rPr>
          <w:rFonts w:ascii="Simplified Arabic" w:hAnsi="Simplified Arabic"/>
          <w:rtl/>
        </w:rPr>
        <w:t xml:space="preserve">%، أما نسبة اشغال الأسرّة فقد بلغت </w:t>
      </w:r>
      <w:r w:rsidRPr="009F1475">
        <w:rPr>
          <w:rFonts w:ascii="Simplified Arabic" w:hAnsi="Simplified Arabic"/>
        </w:rPr>
        <w:t>30.7</w:t>
      </w:r>
      <w:r w:rsidRPr="009F1475">
        <w:rPr>
          <w:rFonts w:ascii="Simplified Arabic" w:hAnsi="Simplified Arabic"/>
          <w:rtl/>
        </w:rPr>
        <w:t xml:space="preserve">%، ومتوسط عدد العاملين في الفنادق العاملة </w:t>
      </w:r>
      <w:r w:rsidRPr="009F1475">
        <w:rPr>
          <w:rFonts w:ascii="Simplified Arabic" w:hAnsi="Simplified Arabic"/>
        </w:rPr>
        <w:t>2,449</w:t>
      </w:r>
      <w:r w:rsidRPr="009F1475">
        <w:rPr>
          <w:rFonts w:ascii="Simplified Arabic" w:hAnsi="Simplified Arabic"/>
          <w:rtl/>
        </w:rPr>
        <w:t xml:space="preserve"> عاملاً خلال 2012، منهم </w:t>
      </w:r>
      <w:r w:rsidRPr="009F1475">
        <w:rPr>
          <w:rFonts w:ascii="Simplified Arabic" w:hAnsi="Simplified Arabic"/>
        </w:rPr>
        <w:t>1,869</w:t>
      </w:r>
      <w:r w:rsidRPr="009F1475">
        <w:rPr>
          <w:rFonts w:ascii="Simplified Arabic" w:hAnsi="Simplified Arabic"/>
          <w:rtl/>
        </w:rPr>
        <w:t xml:space="preserve"> ذكراً و</w:t>
      </w:r>
      <w:r w:rsidRPr="009F1475">
        <w:rPr>
          <w:rFonts w:ascii="Simplified Arabic" w:hAnsi="Simplified Arabic"/>
        </w:rPr>
        <w:t>580</w:t>
      </w:r>
      <w:r w:rsidRPr="009F1475">
        <w:rPr>
          <w:rFonts w:ascii="Simplified Arabic" w:hAnsi="Simplified Arabic"/>
          <w:rtl/>
        </w:rPr>
        <w:t xml:space="preserve"> أنثى.</w:t>
      </w:r>
    </w:p>
    <w:p w:rsidR="00134117" w:rsidRPr="009473F5" w:rsidRDefault="00134117" w:rsidP="00134117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</w:p>
    <w:p w:rsidR="00613209" w:rsidRPr="009473F5" w:rsidRDefault="00613209" w:rsidP="00613209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 في </w:t>
      </w:r>
      <w:r w:rsidRPr="009473F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  <w:r w:rsidR="003134F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613209" w:rsidRPr="009473F5" w:rsidRDefault="00613209" w:rsidP="0061320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 2012</w:t>
      </w:r>
    </w:p>
    <w:p w:rsidR="00613209" w:rsidRPr="009F1475" w:rsidRDefault="00613209" w:rsidP="0061320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613209" w:rsidRPr="009473F5" w:rsidRDefault="00613209" w:rsidP="00613209">
      <w:pPr>
        <w:numPr>
          <w:ilvl w:val="12"/>
          <w:numId w:val="0"/>
        </w:numPr>
        <w:bidi/>
        <w:ind w:hanging="1"/>
        <w:jc w:val="center"/>
        <w:rPr>
          <w:rFonts w:cs="Simplified Arabic"/>
          <w:rtl/>
        </w:rPr>
      </w:pPr>
      <w:r w:rsidRPr="009473F5">
        <w:rPr>
          <w:noProof/>
          <w:bdr w:val="single" w:sz="4" w:space="0" w:color="auto"/>
          <w:lang w:eastAsia="en-US"/>
        </w:rPr>
        <w:drawing>
          <wp:inline distT="0" distB="0" distL="0" distR="0">
            <wp:extent cx="4088765" cy="222567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0ABC" w:rsidRDefault="00ED0ABC">
      <w:pPr>
        <w:numPr>
          <w:ilvl w:val="12"/>
          <w:numId w:val="0"/>
        </w:numPr>
        <w:bidi/>
        <w:ind w:left="282"/>
        <w:jc w:val="lowKashida"/>
        <w:rPr>
          <w:rFonts w:cs="Simplified Arabic"/>
          <w:rtl/>
        </w:rPr>
      </w:pPr>
    </w:p>
    <w:p w:rsidR="008B3270" w:rsidRPr="008B3270" w:rsidRDefault="008B3270" w:rsidP="008B3270">
      <w:pPr>
        <w:pStyle w:val="BodyText2"/>
        <w:jc w:val="both"/>
      </w:pPr>
    </w:p>
    <w:p w:rsidR="00516058" w:rsidRDefault="00516058" w:rsidP="008B3270">
      <w:pPr>
        <w:pStyle w:val="BodyText2"/>
        <w:jc w:val="both"/>
        <w:sectPr w:rsidR="00516058" w:rsidSect="00AB016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418" w:right="1418" w:bottom="1418" w:left="1418" w:header="680" w:footer="680" w:gutter="0"/>
          <w:pgNumType w:start="195"/>
          <w:cols w:space="720"/>
        </w:sectPr>
      </w:pPr>
    </w:p>
    <w:p w:rsidR="00ED0ABC" w:rsidRPr="009473F5" w:rsidRDefault="00ED0ABC" w:rsidP="003134F9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المؤشرات الرئيسة للنشاط الفندقي</w:t>
      </w:r>
      <w:r w:rsidR="00551502"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</w:t>
      </w:r>
      <w:r w:rsidR="003134F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040406" w:rsidRPr="009473F5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3134F9" w:rsidRDefault="00ED0ABC" w:rsidP="003134F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3134F9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="008C574F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Pr="003134F9">
        <w:rPr>
          <w:rFonts w:ascii="Arial" w:eastAsia="Times New Roman" w:hAnsi="Arial"/>
          <w:sz w:val="18"/>
          <w:szCs w:val="18"/>
          <w:lang w:eastAsia="en-US"/>
        </w:rPr>
        <w:t xml:space="preserve"> </w:t>
      </w:r>
      <w:r w:rsidR="003134F9" w:rsidRPr="003134F9">
        <w:rPr>
          <w:rFonts w:ascii="Arial" w:hAnsi="Arial"/>
          <w:sz w:val="18"/>
          <w:szCs w:val="18"/>
          <w:lang w:eastAsia="en-US"/>
        </w:rPr>
        <w:t xml:space="preserve">West Bank </w:t>
      </w:r>
      <w:r w:rsidRPr="003134F9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3134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040406" w:rsidRPr="003134F9">
        <w:rPr>
          <w:rFonts w:ascii="Arial" w:eastAsia="Times New Roman" w:hAnsi="Arial" w:hint="default"/>
          <w:sz w:val="18"/>
          <w:szCs w:val="18"/>
          <w:lang w:eastAsia="en-US"/>
        </w:rPr>
        <w:t>2012</w:t>
      </w:r>
    </w:p>
    <w:p w:rsidR="00ED0ABC" w:rsidRPr="009F1475" w:rsidRDefault="00ED0ABC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55"/>
        <w:gridCol w:w="888"/>
        <w:gridCol w:w="804"/>
        <w:gridCol w:w="936"/>
        <w:gridCol w:w="957"/>
        <w:gridCol w:w="823"/>
        <w:gridCol w:w="291"/>
        <w:gridCol w:w="868"/>
        <w:gridCol w:w="1197"/>
        <w:gridCol w:w="719"/>
        <w:gridCol w:w="974"/>
        <w:gridCol w:w="697"/>
        <w:gridCol w:w="1498"/>
      </w:tblGrid>
      <w:tr w:rsidR="0002192A" w:rsidRPr="009473F5" w:rsidTr="009F1475">
        <w:trPr>
          <w:trHeight w:val="704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02192A" w:rsidRPr="009473F5" w:rsidRDefault="0002192A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الأسرة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</w:t>
            </w:r>
            <w:proofErr w:type="spellStart"/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)</w:t>
            </w:r>
            <w:proofErr w:type="spellEnd"/>
          </w:p>
          <w:p w:rsidR="0002192A" w:rsidRPr="009473F5" w:rsidRDefault="0002192A" w:rsidP="00837313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9473F5">
              <w:rPr>
                <w:sz w:val="16"/>
                <w:szCs w:val="16"/>
              </w:rPr>
              <w:t>Average length</w:t>
            </w:r>
          </w:p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الأس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ّ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رة</w:t>
            </w:r>
          </w:p>
          <w:p w:rsidR="0002192A" w:rsidRPr="009473F5" w:rsidRDefault="0002192A" w:rsidP="00837313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9F1475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192A" w:rsidRPr="009473F5" w:rsidTr="00946774">
        <w:trPr>
          <w:trHeight w:val="62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9473F5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9473F5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02192A" w:rsidRPr="009473F5" w:rsidTr="009F1475">
        <w:trPr>
          <w:trHeight w:val="51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pStyle w:val="Heading1"/>
              <w:jc w:val="right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الضفة الغربية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818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CB5CF9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5,20</w:t>
            </w:r>
            <w:r w:rsidR="00CB5CF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11,883</w:t>
            </w:r>
          </w:p>
        </w:tc>
        <w:tc>
          <w:tcPr>
            <w:tcW w:w="97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575,495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1,336,860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1,513.7</w:t>
            </w:r>
          </w:p>
        </w:tc>
        <w:tc>
          <w:tcPr>
            <w:tcW w:w="732" w:type="dxa"/>
            <w:tcBorders>
              <w:top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29.1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3,652.6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30.7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ind w:right="-229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F1475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West Bank</w:t>
            </w:r>
            <w:r w:rsidRPr="009F147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02192A" w:rsidRPr="009473F5" w:rsidTr="009F1475">
        <w:trPr>
          <w:trHeight w:val="342"/>
          <w:jc w:val="center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  <w:r w:rsidRPr="009473F5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9473F5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240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666 </w:t>
            </w:r>
          </w:p>
        </w:tc>
        <w:tc>
          <w:tcPr>
            <w:tcW w:w="97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26,099 </w:t>
            </w:r>
          </w:p>
        </w:tc>
        <w:tc>
          <w:tcPr>
            <w:tcW w:w="113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40,178 </w:t>
            </w:r>
          </w:p>
        </w:tc>
        <w:tc>
          <w:tcPr>
            <w:tcW w:w="884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1.5</w:t>
            </w:r>
          </w:p>
        </w:tc>
        <w:tc>
          <w:tcPr>
            <w:tcW w:w="1219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</w:t>
            </w: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50.3 </w:t>
            </w:r>
          </w:p>
        </w:tc>
        <w:tc>
          <w:tcPr>
            <w:tcW w:w="73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21.0</w:t>
            </w:r>
          </w:p>
        </w:tc>
        <w:tc>
          <w:tcPr>
            <w:tcW w:w="99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109.8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152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F1475">
              <w:rPr>
                <w:rFonts w:ascii="Arial" w:hAnsi="Arial" w:cs="Simplified Arabic"/>
                <w:sz w:val="16"/>
                <w:szCs w:val="16"/>
                <w:lang w:eastAsia="en-US"/>
              </w:rPr>
              <w:t>North of West Bank</w:t>
            </w:r>
          </w:p>
        </w:tc>
      </w:tr>
      <w:tr w:rsidR="0002192A" w:rsidRPr="009473F5" w:rsidTr="009F1475">
        <w:trPr>
          <w:trHeight w:val="34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1,333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3,189 </w:t>
            </w:r>
          </w:p>
        </w:tc>
        <w:tc>
          <w:tcPr>
            <w:tcW w:w="97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94,445 </w:t>
            </w:r>
          </w:p>
        </w:tc>
        <w:tc>
          <w:tcPr>
            <w:tcW w:w="113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246,043 </w:t>
            </w:r>
          </w:p>
        </w:tc>
        <w:tc>
          <w:tcPr>
            <w:tcW w:w="884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2.6</w:t>
            </w:r>
          </w:p>
        </w:tc>
        <w:tc>
          <w:tcPr>
            <w:tcW w:w="1219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</w:t>
            </w: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549.3 </w:t>
            </w:r>
          </w:p>
        </w:tc>
        <w:tc>
          <w:tcPr>
            <w:tcW w:w="73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41.2</w:t>
            </w:r>
          </w:p>
        </w:tc>
        <w:tc>
          <w:tcPr>
            <w:tcW w:w="99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672.2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9F1475">
              <w:rPr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</w:p>
        </w:tc>
      </w:tr>
      <w:tr w:rsidR="0002192A" w:rsidRPr="009473F5" w:rsidTr="009F1475">
        <w:trPr>
          <w:trHeight w:val="34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1,507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3,292 </w:t>
            </w:r>
          </w:p>
        </w:tc>
        <w:tc>
          <w:tcPr>
            <w:tcW w:w="97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188,191 </w:t>
            </w:r>
          </w:p>
        </w:tc>
        <w:tc>
          <w:tcPr>
            <w:tcW w:w="113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407,321 </w:t>
            </w:r>
          </w:p>
        </w:tc>
        <w:tc>
          <w:tcPr>
            <w:tcW w:w="884" w:type="dxa"/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2.</w:t>
            </w:r>
            <w:r w:rsidR="00B86510" w:rsidRPr="008779E5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19" w:type="dxa"/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</w:t>
            </w:r>
          </w:p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</w:t>
            </w:r>
            <w:r w:rsidR="00B86510" w:rsidRPr="008779E5">
              <w:rPr>
                <w:rFonts w:ascii="Arial" w:hAnsi="Arial" w:cs="Arial"/>
                <w:sz w:val="16"/>
                <w:szCs w:val="16"/>
                <w:lang w:eastAsia="en-US"/>
              </w:rPr>
              <w:t>530.3</w:t>
            </w: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32" w:type="dxa"/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B86510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35.2</w:t>
            </w:r>
          </w:p>
        </w:tc>
        <w:tc>
          <w:tcPr>
            <w:tcW w:w="992" w:type="dxa"/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1,</w:t>
            </w:r>
            <w:r w:rsidR="00B86510" w:rsidRPr="008779E5">
              <w:rPr>
                <w:rFonts w:ascii="Arial" w:hAnsi="Arial" w:cs="Arial"/>
                <w:sz w:val="16"/>
                <w:szCs w:val="16"/>
                <w:lang w:eastAsia="en-US"/>
              </w:rPr>
              <w:t>112.9</w:t>
            </w: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B86510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33.8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pStyle w:val="Heading9"/>
              <w:rPr>
                <w:rFonts w:eastAsia="Arial Unicode MS"/>
                <w:b w:val="0"/>
                <w:bCs w:val="0"/>
                <w:sz w:val="16"/>
                <w:szCs w:val="16"/>
                <w:lang w:eastAsia="en-US"/>
              </w:rPr>
            </w:pPr>
            <w:r w:rsidRPr="009F1475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02192A" w:rsidRPr="009473F5" w:rsidTr="009F1475">
        <w:trPr>
          <w:trHeight w:val="34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8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CB5CF9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2,12</w:t>
            </w:r>
            <w:r w:rsidR="00CB5CF9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4,736 </w:t>
            </w:r>
          </w:p>
        </w:tc>
        <w:tc>
          <w:tcPr>
            <w:tcW w:w="97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266,760 </w:t>
            </w:r>
          </w:p>
        </w:tc>
        <w:tc>
          <w:tcPr>
            <w:tcW w:w="113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8779E5" w:rsidRDefault="0002192A" w:rsidP="008779E5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643,318 </w:t>
            </w:r>
          </w:p>
        </w:tc>
        <w:tc>
          <w:tcPr>
            <w:tcW w:w="884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2.4</w:t>
            </w:r>
          </w:p>
        </w:tc>
        <w:tc>
          <w:tcPr>
            <w:tcW w:w="1219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</w:t>
            </w: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383.8 </w:t>
            </w:r>
          </w:p>
        </w:tc>
        <w:tc>
          <w:tcPr>
            <w:tcW w:w="73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992" w:type="dxa"/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1,757.7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02192A" w:rsidRPr="008779E5" w:rsidRDefault="0002192A" w:rsidP="008779E5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>37.1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F1475" w:rsidRDefault="0002192A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F1475">
              <w:rPr>
                <w:rFonts w:ascii="Arial" w:hAnsi="Arial" w:cs="Simplified Arabic"/>
                <w:sz w:val="16"/>
                <w:szCs w:val="16"/>
                <w:lang w:eastAsia="en-US"/>
              </w:rPr>
              <w:t>South of West Bank</w:t>
            </w:r>
          </w:p>
        </w:tc>
      </w:tr>
      <w:tr w:rsidR="0002192A" w:rsidRPr="009473F5" w:rsidTr="009F1475">
        <w:trPr>
          <w:trHeight w:val="232"/>
          <w:jc w:val="center"/>
        </w:trPr>
        <w:tc>
          <w:tcPr>
            <w:tcW w:w="5763" w:type="dxa"/>
            <w:gridSpan w:val="6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bidi/>
              <w:ind w:right="-850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proofErr w:type="spellStart"/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يمثل عدد الفنادق </w:t>
            </w:r>
            <w:r w:rsidRPr="009473F5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في نهاية </w:t>
            </w:r>
            <w:r w:rsidRPr="009473F5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6357" w:type="dxa"/>
            <w:gridSpan w:val="7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9473F5" w:rsidRDefault="0002192A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</w:tbl>
    <w:p w:rsidR="00ED0ABC" w:rsidRPr="009473F5" w:rsidRDefault="00ED0ABC">
      <w:pPr>
        <w:bidi/>
        <w:jc w:val="center"/>
        <w:rPr>
          <w:rtl/>
        </w:rPr>
      </w:pPr>
    </w:p>
    <w:p w:rsidR="003B5BFF" w:rsidRDefault="003B5BFF" w:rsidP="003B5BF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</w:p>
    <w:p w:rsidR="00ED0ABC" w:rsidRDefault="00ED0ABC">
      <w:pPr>
        <w:bidi/>
        <w:jc w:val="center"/>
        <w:rPr>
          <w:rtl/>
        </w:rPr>
      </w:pPr>
    </w:p>
    <w:p w:rsidR="00ED0ABC" w:rsidRDefault="00ED0ABC">
      <w:pPr>
        <w:bidi/>
        <w:jc w:val="center"/>
        <w:rPr>
          <w:rtl/>
        </w:rPr>
      </w:pPr>
    </w:p>
    <w:p w:rsidR="00224554" w:rsidRDefault="00224554" w:rsidP="00224554">
      <w:pPr>
        <w:bidi/>
        <w:jc w:val="center"/>
        <w:rPr>
          <w:rtl/>
        </w:rPr>
      </w:pPr>
    </w:p>
    <w:p w:rsidR="0002192A" w:rsidRDefault="0002192A" w:rsidP="0002192A">
      <w:pPr>
        <w:bidi/>
        <w:jc w:val="center"/>
        <w:rPr>
          <w:rtl/>
        </w:rPr>
      </w:pPr>
    </w:p>
    <w:p w:rsidR="0002192A" w:rsidRDefault="0002192A" w:rsidP="0002192A">
      <w:pPr>
        <w:bidi/>
        <w:jc w:val="center"/>
        <w:rPr>
          <w:rtl/>
        </w:rPr>
      </w:pPr>
    </w:p>
    <w:p w:rsidR="00946774" w:rsidRDefault="00946774" w:rsidP="00946774">
      <w:pPr>
        <w:bidi/>
        <w:jc w:val="center"/>
      </w:pPr>
    </w:p>
    <w:p w:rsidR="00946774" w:rsidRDefault="00946774" w:rsidP="00946774">
      <w:pPr>
        <w:bidi/>
        <w:jc w:val="center"/>
      </w:pPr>
    </w:p>
    <w:p w:rsidR="00946774" w:rsidRDefault="00946774" w:rsidP="00946774">
      <w:pPr>
        <w:bidi/>
        <w:jc w:val="center"/>
      </w:pPr>
    </w:p>
    <w:p w:rsidR="00ED0ABC" w:rsidRPr="00722703" w:rsidRDefault="00ED0ABC" w:rsidP="00946774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متوسط عدد غرف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الفنادق</w:t>
      </w:r>
      <w:r w:rsidR="00F2635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الضفة الغربية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حسب السعة والمنطقة، </w:t>
      </w:r>
      <w:r w:rsidR="00040406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</w:p>
    <w:p w:rsidR="00ED0ABC" w:rsidRPr="00F2635A" w:rsidRDefault="00ED0ABC" w:rsidP="001F133F">
      <w:pPr>
        <w:pStyle w:val="Heading7"/>
        <w:bidi w:val="0"/>
        <w:rPr>
          <w:rFonts w:cs="Simplified Arabic"/>
          <w:lang w:eastAsia="en-US"/>
        </w:rPr>
      </w:pPr>
      <w:r w:rsidRPr="00F2635A">
        <w:rPr>
          <w:rFonts w:cs="Simplified Arabic"/>
          <w:lang w:eastAsia="en-US"/>
        </w:rPr>
        <w:t xml:space="preserve"> Average Number of  Hotel Rooms</w:t>
      </w:r>
      <w:r w:rsidR="00F2635A" w:rsidRPr="00F2635A">
        <w:rPr>
          <w:rFonts w:cs="Simplified Arabic"/>
          <w:lang w:eastAsia="en-US"/>
        </w:rPr>
        <w:t xml:space="preserve"> in </w:t>
      </w:r>
      <w:r w:rsidR="001F133F">
        <w:rPr>
          <w:rFonts w:cs="Simplified Arabic"/>
          <w:lang w:eastAsia="en-US"/>
        </w:rPr>
        <w:t xml:space="preserve">the </w:t>
      </w:r>
      <w:r w:rsidR="00F2635A" w:rsidRPr="00F2635A">
        <w:rPr>
          <w:lang w:eastAsia="en-US"/>
        </w:rPr>
        <w:t>West Bank</w:t>
      </w:r>
      <w:r w:rsidRPr="00F2635A">
        <w:rPr>
          <w:rFonts w:cs="Simplified Arabic"/>
          <w:lang w:eastAsia="en-US"/>
        </w:rPr>
        <w:t xml:space="preserve"> by Capacity and Region, </w:t>
      </w:r>
      <w:r w:rsidR="00040406" w:rsidRPr="00F2635A">
        <w:rPr>
          <w:rFonts w:cs="Simplified Arabic"/>
          <w:lang w:eastAsia="en-US"/>
        </w:rPr>
        <w:t>2012</w:t>
      </w:r>
    </w:p>
    <w:p w:rsidR="00ED0ABC" w:rsidRPr="0097486B" w:rsidRDefault="00ED0ABC">
      <w:pPr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5"/>
        <w:gridCol w:w="1015"/>
        <w:gridCol w:w="1136"/>
        <w:gridCol w:w="1106"/>
        <w:gridCol w:w="1409"/>
        <w:gridCol w:w="1034"/>
        <w:gridCol w:w="1058"/>
        <w:gridCol w:w="1112"/>
        <w:gridCol w:w="2142"/>
      </w:tblGrid>
      <w:tr w:rsidR="0002192A" w:rsidRPr="006E27B4" w:rsidTr="00837313">
        <w:trPr>
          <w:cantSplit/>
          <w:trHeight w:hRule="exact" w:val="284"/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02192A" w:rsidRPr="006E27B4" w:rsidRDefault="0002192A" w:rsidP="004031EB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192A" w:rsidRPr="006E27B4" w:rsidTr="00837313">
        <w:trPr>
          <w:cantSplit/>
          <w:trHeight w:val="548"/>
          <w:jc w:val="center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192A" w:rsidRPr="0097486B" w:rsidRDefault="0002192A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02192A" w:rsidRPr="006E27B4" w:rsidTr="00837313">
        <w:trPr>
          <w:cantSplit/>
          <w:trHeight w:val="340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6E27B4" w:rsidRDefault="0002192A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CB5CF9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78</w:t>
            </w:r>
            <w:r w:rsidR="00CB5CF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3,059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CB5CF9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76</w:t>
            </w:r>
            <w:r w:rsidR="00CB5CF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287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CB5CF9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30</w:t>
            </w:r>
            <w:r w:rsidR="00CB5CF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CB5CF9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5,20</w:t>
            </w:r>
            <w:r w:rsidR="00CB5CF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97486B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02192A" w:rsidRPr="006E27B4" w:rsidTr="00837313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0B3EAF" w:rsidRDefault="0002192A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0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1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02192A" w:rsidRPr="006E27B4" w:rsidTr="00837313">
        <w:trPr>
          <w:cantSplit/>
          <w:trHeight w:val="340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0B3EAF" w:rsidRDefault="0002192A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318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663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117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149</w:t>
            </w:r>
          </w:p>
        </w:tc>
        <w:tc>
          <w:tcPr>
            <w:tcW w:w="10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1,333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02192A" w:rsidRPr="006E27B4" w:rsidTr="00837313">
        <w:trPr>
          <w:cantSplit/>
          <w:trHeight w:val="340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0B3EAF" w:rsidRDefault="0002192A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265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249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105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1,507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02192A" w:rsidRPr="006E27B4" w:rsidTr="00837313">
        <w:trPr>
          <w:cantSplit/>
          <w:trHeight w:val="340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0B3EAF" w:rsidRDefault="0002192A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184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1,471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6423AB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7486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2,12</w:t>
            </w:r>
            <w:r w:rsidR="006423AB" w:rsidRPr="0097486B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192A" w:rsidRPr="0097486B" w:rsidRDefault="0002192A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</w:tbl>
    <w:p w:rsidR="009674D9" w:rsidRDefault="009674D9" w:rsidP="007B33C9">
      <w:pPr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9674D9" w:rsidRDefault="009674D9" w:rsidP="009674D9">
      <w:pPr>
        <w:tabs>
          <w:tab w:val="left" w:pos="5854"/>
        </w:tabs>
        <w:bidi/>
        <w:ind w:left="1"/>
        <w:rPr>
          <w:rFonts w:ascii="Arial" w:hAnsi="Arial" w:cs="Simplified Arabic"/>
          <w:sz w:val="18"/>
          <w:szCs w:val="18"/>
          <w:rtl/>
          <w:lang w:eastAsia="en-US"/>
        </w:rPr>
      </w:pPr>
      <w:r>
        <w:rPr>
          <w:rFonts w:ascii="Arial" w:hAnsi="Arial" w:cs="Simplified Arabic"/>
          <w:sz w:val="18"/>
          <w:szCs w:val="18"/>
          <w:rtl/>
          <w:lang w:eastAsia="en-US"/>
        </w:rPr>
        <w:tab/>
      </w:r>
    </w:p>
    <w:p w:rsidR="00ED0ABC" w:rsidRPr="00185F92" w:rsidRDefault="00F47495" w:rsidP="001D59C2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9674D9">
        <w:rPr>
          <w:rFonts w:ascii="Arial" w:hAnsi="Arial" w:cs="Simplified Arabic"/>
          <w:sz w:val="18"/>
          <w:szCs w:val="18"/>
          <w:rtl/>
          <w:lang w:eastAsia="en-US"/>
        </w:rPr>
        <w:br w:type="page"/>
      </w:r>
      <w:r w:rsidR="00ED0ABC"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عدد الغرف المتاحة والتجهيزات المتوفرة فيها</w:t>
      </w:r>
      <w:r w:rsidR="00E4035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="00ED0ABC"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="00ED0ABC" w:rsidRPr="00185F92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="00ED0ABC"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="00ED0ABC" w:rsidRPr="00185F9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="00ED0ABC"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1D59C2" w:rsidRPr="00185F92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1F133F" w:rsidRDefault="00ED0ABC" w:rsidP="001F133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</w:t>
      </w:r>
      <w:r w:rsidR="00E4035F"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 in</w:t>
      </w:r>
      <w:r w:rsidR="00E4035F" w:rsidRPr="001F133F">
        <w:rPr>
          <w:rFonts w:ascii="Arial" w:hAnsi="Arial" w:cs="Arial" w:hint="default"/>
          <w:sz w:val="18"/>
          <w:szCs w:val="18"/>
          <w:lang w:eastAsia="en-US"/>
        </w:rPr>
        <w:t xml:space="preserve"> </w:t>
      </w:r>
      <w:r w:rsidR="001F133F" w:rsidRPr="001F133F">
        <w:rPr>
          <w:rFonts w:ascii="Arial" w:hAnsi="Arial" w:cs="Arial" w:hint="default"/>
          <w:sz w:val="18"/>
          <w:szCs w:val="18"/>
          <w:lang w:eastAsia="en-US"/>
        </w:rPr>
        <w:t xml:space="preserve">the West Bank </w:t>
      </w: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by Facilities and Region as of December, </w:t>
      </w:r>
      <w:r w:rsidR="001D59C2"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>2012</w:t>
      </w:r>
    </w:p>
    <w:p w:rsidR="00ED0ABC" w:rsidRPr="00BE0836" w:rsidRDefault="00ED0ABC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709"/>
        <w:gridCol w:w="786"/>
        <w:gridCol w:w="801"/>
        <w:gridCol w:w="1094"/>
        <w:gridCol w:w="9"/>
        <w:gridCol w:w="1063"/>
        <w:gridCol w:w="767"/>
        <w:gridCol w:w="12"/>
        <w:gridCol w:w="907"/>
        <w:gridCol w:w="12"/>
        <w:gridCol w:w="909"/>
        <w:gridCol w:w="920"/>
        <w:gridCol w:w="942"/>
        <w:gridCol w:w="1701"/>
      </w:tblGrid>
      <w:tr w:rsidR="00687C9C" w:rsidRPr="00140B91" w:rsidTr="00600EBA">
        <w:trPr>
          <w:trHeight w:val="454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No. of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9473F5" w:rsidRDefault="00687C9C" w:rsidP="007B7674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687C9C" w:rsidRPr="009473F5" w:rsidRDefault="00687C9C" w:rsidP="007B7674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687C9C" w:rsidRPr="009473F5" w:rsidRDefault="00687C9C" w:rsidP="007B7674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7C9C" w:rsidRPr="00140B91" w:rsidRDefault="00687C9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297F5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Refrigerator</w:t>
            </w:r>
            <w:proofErr w:type="spellEnd"/>
          </w:p>
        </w:tc>
        <w:tc>
          <w:tcPr>
            <w:tcW w:w="107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1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942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98 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687C9C" w:rsidRDefault="00687C9C" w:rsidP="007B7674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687C9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5,205</w:t>
            </w: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4,988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 3,962 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4,937 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366 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5,190 </w:t>
            </w: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5,211 </w:t>
            </w:r>
          </w:p>
        </w:tc>
        <w:tc>
          <w:tcPr>
            <w:tcW w:w="920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5,065 </w:t>
            </w:r>
          </w:p>
        </w:tc>
        <w:tc>
          <w:tcPr>
            <w:tcW w:w="94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3,945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BA4385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E0836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1237B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1237B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11 </w:t>
            </w:r>
          </w:p>
        </w:tc>
        <w:tc>
          <w:tcPr>
            <w:tcW w:w="78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687C9C" w:rsidRDefault="00687C9C" w:rsidP="00687C9C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687C9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240 </w:t>
            </w:r>
          </w:p>
        </w:tc>
        <w:tc>
          <w:tcPr>
            <w:tcW w:w="801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   208 </w:t>
            </w:r>
          </w:p>
        </w:tc>
        <w:tc>
          <w:tcPr>
            <w:tcW w:w="1103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   180 </w:t>
            </w:r>
          </w:p>
        </w:tc>
        <w:tc>
          <w:tcPr>
            <w:tcW w:w="106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 202 </w:t>
            </w:r>
          </w:p>
        </w:tc>
        <w:tc>
          <w:tcPr>
            <w:tcW w:w="779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     0 </w:t>
            </w:r>
          </w:p>
        </w:tc>
        <w:tc>
          <w:tcPr>
            <w:tcW w:w="919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   220 </w:t>
            </w:r>
          </w:p>
        </w:tc>
        <w:tc>
          <w:tcPr>
            <w:tcW w:w="909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222 </w:t>
            </w:r>
          </w:p>
        </w:tc>
        <w:tc>
          <w:tcPr>
            <w:tcW w:w="92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222 </w:t>
            </w:r>
          </w:p>
        </w:tc>
        <w:tc>
          <w:tcPr>
            <w:tcW w:w="942" w:type="dxa"/>
            <w:tcBorders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218 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A4385" w:rsidRDefault="00687C9C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B3EAF" w:rsidRDefault="00687C9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1237B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1237B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30 </w:t>
            </w:r>
          </w:p>
        </w:tc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8779E5" w:rsidRDefault="00687C9C" w:rsidP="007B7674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1,333 </w:t>
            </w:r>
          </w:p>
        </w:tc>
        <w:tc>
          <w:tcPr>
            <w:tcW w:w="80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1,385 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1,221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1,373 </w:t>
            </w:r>
          </w:p>
        </w:tc>
        <w:tc>
          <w:tcPr>
            <w:tcW w:w="779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     0 </w:t>
            </w: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1,412 </w:t>
            </w:r>
          </w:p>
        </w:tc>
        <w:tc>
          <w:tcPr>
            <w:tcW w:w="90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1,414 </w:t>
            </w:r>
          </w:p>
        </w:tc>
        <w:tc>
          <w:tcPr>
            <w:tcW w:w="92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1,414 </w:t>
            </w:r>
          </w:p>
        </w:tc>
        <w:tc>
          <w:tcPr>
            <w:tcW w:w="94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1,315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A4385" w:rsidRDefault="00687C9C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Middle of West  Bank</w:t>
            </w: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B3EAF" w:rsidRDefault="00687C9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1237B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1237B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30 </w:t>
            </w:r>
          </w:p>
        </w:tc>
        <w:tc>
          <w:tcPr>
            <w:tcW w:w="786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8779E5" w:rsidRDefault="00687C9C" w:rsidP="007B7674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1,507 </w:t>
            </w:r>
          </w:p>
        </w:tc>
        <w:tc>
          <w:tcPr>
            <w:tcW w:w="801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1,435 </w:t>
            </w:r>
          </w:p>
        </w:tc>
        <w:tc>
          <w:tcPr>
            <w:tcW w:w="1103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1,026 </w:t>
            </w:r>
          </w:p>
        </w:tc>
        <w:tc>
          <w:tcPr>
            <w:tcW w:w="1063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1,516 </w:t>
            </w:r>
          </w:p>
        </w:tc>
        <w:tc>
          <w:tcPr>
            <w:tcW w:w="779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299 </w:t>
            </w:r>
          </w:p>
        </w:tc>
        <w:tc>
          <w:tcPr>
            <w:tcW w:w="919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1,507 </w:t>
            </w:r>
          </w:p>
        </w:tc>
        <w:tc>
          <w:tcPr>
            <w:tcW w:w="909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1,537 </w:t>
            </w:r>
          </w:p>
        </w:tc>
        <w:tc>
          <w:tcPr>
            <w:tcW w:w="92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1,537 </w:t>
            </w:r>
          </w:p>
        </w:tc>
        <w:tc>
          <w:tcPr>
            <w:tcW w:w="942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1,538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A4385" w:rsidRDefault="00687C9C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687C9C" w:rsidRPr="00140B91" w:rsidTr="00600EBA">
        <w:trPr>
          <w:trHeight w:val="45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0B3EAF" w:rsidRDefault="00687C9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1237B" w:rsidRDefault="00687C9C" w:rsidP="00837313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1237B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    27 </w:t>
            </w: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8779E5" w:rsidRDefault="00687C9C" w:rsidP="007B7674">
            <w:pPr>
              <w:ind w:right="95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2,12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  <w:r w:rsidRPr="008779E5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1,960 </w:t>
            </w:r>
          </w:p>
        </w:tc>
        <w:tc>
          <w:tcPr>
            <w:tcW w:w="1103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 1,535 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ind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1,846 </w:t>
            </w:r>
          </w:p>
        </w:tc>
        <w:tc>
          <w:tcPr>
            <w:tcW w:w="779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  67 </w:t>
            </w: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 2,051 </w:t>
            </w:r>
          </w:p>
        </w:tc>
        <w:tc>
          <w:tcPr>
            <w:tcW w:w="909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2,038 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1,892 </w:t>
            </w:r>
          </w:p>
        </w:tc>
        <w:tc>
          <w:tcPr>
            <w:tcW w:w="94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</w:rPr>
              <w:t xml:space="preserve">     874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A4385" w:rsidRDefault="00687C9C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</w:tbl>
    <w:p w:rsidR="00B778C9" w:rsidRPr="00140B91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B778C9" w:rsidRPr="00140B91" w:rsidSect="00AB0163">
          <w:headerReference w:type="default" r:id="rId15"/>
          <w:footerReference w:type="default" r:id="rId16"/>
          <w:type w:val="continuous"/>
          <w:pgSz w:w="13608" w:h="9639" w:orient="landscape" w:code="9"/>
          <w:pgMar w:top="1418" w:right="1418" w:bottom="1418" w:left="1418" w:header="720" w:footer="720" w:gutter="0"/>
          <w:pgNumType w:start="196"/>
          <w:cols w:space="720"/>
        </w:sectPr>
      </w:pPr>
    </w:p>
    <w:p w:rsidR="00ED0ABC" w:rsidRPr="00140B91" w:rsidRDefault="00ED0ABC" w:rsidP="001D59C2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متوسط عدد العاملين في الفنادق</w:t>
      </w:r>
      <w:r w:rsidR="00A07B6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1D59C2" w:rsidRPr="00140B9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A07B62" w:rsidRDefault="00ED0ABC" w:rsidP="001D59C2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Average Number of </w:t>
      </w:r>
      <w:r w:rsidR="001111EF" w:rsidRPr="00A07B62">
        <w:rPr>
          <w:rFonts w:ascii="Arial" w:eastAsia="Times New Roman" w:hAnsi="Arial"/>
          <w:sz w:val="18"/>
          <w:szCs w:val="18"/>
          <w:lang w:eastAsia="en-US"/>
        </w:rPr>
        <w:t xml:space="preserve">Employed Persons 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>in Hotels</w:t>
      </w:r>
      <w:r w:rsidR="00A07B62" w:rsidRPr="00A07B62">
        <w:rPr>
          <w:rFonts w:ascii="Arial" w:eastAsia="Times New Roman" w:hAnsi="Arial" w:hint="default"/>
          <w:sz w:val="18"/>
          <w:szCs w:val="18"/>
          <w:lang w:eastAsia="en-US"/>
        </w:rPr>
        <w:t xml:space="preserve"> in</w:t>
      </w:r>
      <w:r w:rsidR="0044450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A07B62" w:rsidRPr="00A07B62">
        <w:rPr>
          <w:rFonts w:ascii="Arial" w:hAnsi="Arial"/>
          <w:sz w:val="18"/>
          <w:szCs w:val="18"/>
          <w:lang w:eastAsia="en-US"/>
        </w:rPr>
        <w:t xml:space="preserve"> West Bank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="001D59C2" w:rsidRPr="00A07B62">
        <w:rPr>
          <w:rFonts w:ascii="Arial" w:eastAsia="Times New Roman" w:hAnsi="Arial" w:hint="default"/>
          <w:sz w:val="18"/>
          <w:szCs w:val="18"/>
          <w:lang w:eastAsia="en-US"/>
        </w:rPr>
        <w:t>2012</w:t>
      </w:r>
    </w:p>
    <w:p w:rsidR="00ED0ABC" w:rsidRPr="00607BB4" w:rsidRDefault="00ED0ABC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05"/>
        <w:gridCol w:w="1103"/>
        <w:gridCol w:w="1198"/>
        <w:gridCol w:w="850"/>
        <w:gridCol w:w="709"/>
        <w:gridCol w:w="297"/>
        <w:gridCol w:w="1094"/>
        <w:gridCol w:w="915"/>
        <w:gridCol w:w="946"/>
        <w:gridCol w:w="2690"/>
      </w:tblGrid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03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04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إدارة</w:t>
            </w:r>
          </w:p>
          <w:p w:rsidR="000248C9" w:rsidRPr="00140B91" w:rsidRDefault="000248C9" w:rsidP="00837313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2100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0248C9" w:rsidRPr="00140B91" w:rsidRDefault="000248C9" w:rsidP="00837313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186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140B91" w:rsidRDefault="000248C9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69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607BB4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B3EAF" w:rsidRDefault="000248C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03" w:type="dxa"/>
            <w:tcBorders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98 </w:t>
            </w: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 338 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141 </w:t>
            </w:r>
          </w:p>
        </w:tc>
        <w:tc>
          <w:tcPr>
            <w:tcW w:w="1006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1,531 </w:t>
            </w: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439 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1,869 </w:t>
            </w:r>
          </w:p>
        </w:tc>
        <w:tc>
          <w:tcPr>
            <w:tcW w:w="946" w:type="dxa"/>
            <w:tcBorders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580 </w:t>
            </w:r>
          </w:p>
        </w:tc>
        <w:tc>
          <w:tcPr>
            <w:tcW w:w="269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874AD9" w:rsidRDefault="000248C9" w:rsidP="00874AD9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607BB4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B3EAF" w:rsidRDefault="000248C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03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11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 30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5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   49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6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   79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11 </w:t>
            </w:r>
          </w:p>
        </w:tc>
        <w:tc>
          <w:tcPr>
            <w:tcW w:w="269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874AD9" w:rsidRDefault="000248C9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B3EAF" w:rsidRDefault="000248C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1103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30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106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27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602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83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 708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110 </w:t>
            </w:r>
          </w:p>
        </w:tc>
        <w:tc>
          <w:tcPr>
            <w:tcW w:w="269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874AD9" w:rsidRDefault="000248C9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Middle of West Bank 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B3EAF" w:rsidRDefault="000248C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03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30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124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75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432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217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 556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292 </w:t>
            </w:r>
          </w:p>
        </w:tc>
        <w:tc>
          <w:tcPr>
            <w:tcW w:w="269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874AD9" w:rsidRDefault="000248C9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0B3EAF" w:rsidRDefault="000248C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0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27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 78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34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     448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</w:rPr>
              <w:t xml:space="preserve">     133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    526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BB4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   167 </w:t>
            </w:r>
          </w:p>
        </w:tc>
        <w:tc>
          <w:tcPr>
            <w:tcW w:w="269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874AD9" w:rsidRDefault="000248C9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0248C9" w:rsidRPr="00140B91" w:rsidTr="000C4A9F">
        <w:trPr>
          <w:cantSplit/>
          <w:trHeight w:val="397"/>
          <w:jc w:val="center"/>
        </w:trPr>
        <w:tc>
          <w:tcPr>
            <w:tcW w:w="5965" w:type="dxa"/>
            <w:gridSpan w:val="5"/>
            <w:tcBorders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5942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F47495" w:rsidRPr="00140B91" w:rsidRDefault="00F47495">
      <w:pPr>
        <w:bidi/>
        <w:jc w:val="center"/>
        <w:rPr>
          <w:rFonts w:ascii="Arial" w:hAnsi="Arial" w:cs="Arial"/>
          <w:b/>
          <w:bCs/>
          <w:rtl/>
          <w:lang w:eastAsia="en-US"/>
        </w:rPr>
        <w:sectPr w:rsidR="00F47495" w:rsidRPr="00140B91" w:rsidSect="00AB0163">
          <w:footerReference w:type="default" r:id="rId17"/>
          <w:pgSz w:w="13608" w:h="9639" w:orient="landscape" w:code="9"/>
          <w:pgMar w:top="1418" w:right="1418" w:bottom="1418" w:left="1418" w:header="720" w:footer="720" w:gutter="0"/>
          <w:pgNumType w:start="199"/>
          <w:cols w:space="720"/>
        </w:sectPr>
      </w:pPr>
    </w:p>
    <w:p w:rsidR="00ED0ABC" w:rsidRPr="00140B91" w:rsidRDefault="00ED0ABC" w:rsidP="001D59C2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المرافق العامة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="00B11E6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 كانون </w:t>
      </w:r>
      <w:r w:rsidRPr="00140B9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1D59C2" w:rsidRPr="00140B9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B11E68" w:rsidRDefault="00ED0ABC" w:rsidP="00B11E68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B11E68">
        <w:rPr>
          <w:rFonts w:ascii="Arial" w:hAnsi="Arial" w:cs="Simplified Arabic"/>
          <w:sz w:val="18"/>
          <w:szCs w:val="18"/>
          <w:lang w:eastAsia="en-US"/>
        </w:rPr>
        <w:t>Public Utilities Available in Hotels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in</w:t>
      </w:r>
      <w:r w:rsidR="00444509">
        <w:rPr>
          <w:rFonts w:ascii="Arial" w:hAnsi="Arial" w:cs="Simplified Arabic"/>
          <w:sz w:val="18"/>
          <w:szCs w:val="18"/>
          <w:lang w:eastAsia="en-US"/>
        </w:rPr>
        <w:t xml:space="preserve"> the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="00B11E68" w:rsidRPr="00B11E68">
        <w:rPr>
          <w:rFonts w:ascii="Arial" w:hAnsi="Arial"/>
          <w:sz w:val="18"/>
          <w:szCs w:val="18"/>
          <w:lang w:eastAsia="en-US"/>
        </w:rPr>
        <w:t>West Bank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Pr="00B11E68">
        <w:rPr>
          <w:rFonts w:ascii="Arial" w:hAnsi="Arial" w:cs="Simplified Arabic"/>
          <w:sz w:val="18"/>
          <w:szCs w:val="18"/>
          <w:lang w:eastAsia="en-US"/>
        </w:rPr>
        <w:t xml:space="preserve">by Region as of December, </w:t>
      </w:r>
      <w:r w:rsidR="001D59C2" w:rsidRPr="00B11E68">
        <w:rPr>
          <w:rFonts w:ascii="Arial" w:hAnsi="Arial" w:cs="Simplified Arabic"/>
          <w:sz w:val="18"/>
          <w:szCs w:val="18"/>
          <w:lang w:eastAsia="en-US"/>
        </w:rPr>
        <w:t>2012</w:t>
      </w:r>
    </w:p>
    <w:p w:rsidR="00ED0ABC" w:rsidRPr="00426492" w:rsidRDefault="00ED0ABC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15"/>
        <w:gridCol w:w="834"/>
        <w:gridCol w:w="798"/>
        <w:gridCol w:w="797"/>
        <w:gridCol w:w="797"/>
        <w:gridCol w:w="797"/>
        <w:gridCol w:w="715"/>
        <w:gridCol w:w="851"/>
        <w:gridCol w:w="708"/>
        <w:gridCol w:w="1134"/>
        <w:gridCol w:w="1418"/>
        <w:gridCol w:w="1843"/>
      </w:tblGrid>
      <w:tr w:rsidR="000248C9" w:rsidRPr="00140B91" w:rsidTr="008650FB">
        <w:trPr>
          <w:trHeight w:val="454"/>
          <w:jc w:val="center"/>
        </w:trPr>
        <w:tc>
          <w:tcPr>
            <w:tcW w:w="1215" w:type="dxa"/>
            <w:vMerge w:val="restart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34" w:type="dxa"/>
            <w:vMerge w:val="restart"/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1595" w:type="dxa"/>
            <w:gridSpan w:val="2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594" w:type="dxa"/>
            <w:gridSpan w:val="2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566" w:type="dxa"/>
            <w:gridSpan w:val="2"/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08" w:type="dxa"/>
            <w:vMerge w:val="restart"/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418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proofErr w:type="spellStart"/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الملاعب/</w:t>
            </w:r>
            <w:proofErr w:type="spellEnd"/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</w:t>
            </w:r>
            <w:proofErr w:type="spellEnd"/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Playgrounds/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1843" w:type="dxa"/>
            <w:vMerge w:val="restart"/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26492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tcBorders>
              <w:bottom w:val="nil"/>
            </w:tcBorders>
            <w:vAlign w:val="center"/>
          </w:tcPr>
          <w:p w:rsidR="000248C9" w:rsidRPr="00140B91" w:rsidRDefault="000248C9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34" w:type="dxa"/>
            <w:tcBorders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98 </w:t>
            </w: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4B429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123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17,819 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143 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22,256 </w:t>
            </w: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91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4,307 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134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24 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19 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0248C9" w:rsidRPr="00E80E76" w:rsidRDefault="000248C9" w:rsidP="00E80E76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426492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0248C9" w:rsidRPr="00140B91" w:rsidRDefault="000248C9" w:rsidP="00837313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11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4713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8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1,055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1,259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130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4B42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 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             0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0248C9" w:rsidRPr="00E80E76" w:rsidRDefault="000248C9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30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37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4,756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54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8,323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45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1,733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14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          11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0248C9" w:rsidRPr="00E80E76" w:rsidRDefault="000248C9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30 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38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3,525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37 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2,856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12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1,370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             2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0248C9" w:rsidRPr="00E80E76" w:rsidRDefault="000248C9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E22DDF" w:rsidRPr="00140B91" w:rsidTr="008650FB">
        <w:trPr>
          <w:trHeight w:val="454"/>
          <w:jc w:val="center"/>
        </w:trPr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650F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50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27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40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8,483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45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9,818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30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1,074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42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248C9" w:rsidRPr="008650FB" w:rsidRDefault="000248C9" w:rsidP="0083731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50FB">
              <w:rPr>
                <w:rFonts w:ascii="Arial" w:hAnsi="Arial" w:cs="Arial"/>
                <w:sz w:val="16"/>
                <w:szCs w:val="16"/>
              </w:rPr>
              <w:t xml:space="preserve">                         6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0248C9" w:rsidRPr="00E80E76" w:rsidRDefault="000248C9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140B91" w:rsidTr="008650FB">
        <w:trPr>
          <w:trHeight w:val="454"/>
          <w:jc w:val="center"/>
        </w:trPr>
        <w:tc>
          <w:tcPr>
            <w:tcW w:w="6804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510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140B91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71388" w:rsidRDefault="00471388" w:rsidP="0047138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71388" w:rsidRPr="00140B91" w:rsidRDefault="00471388" w:rsidP="0047138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D81FEE" w:rsidRPr="00140B91" w:rsidRDefault="00D81FEE" w:rsidP="00D81FE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0248C9" w:rsidRPr="00140B91" w:rsidRDefault="000248C9" w:rsidP="003F168C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0248C9" w:rsidRPr="00140B91" w:rsidRDefault="000248C9" w:rsidP="000248C9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0248C9" w:rsidRPr="00140B91" w:rsidRDefault="000248C9" w:rsidP="000248C9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ED0ABC" w:rsidRPr="00140B91" w:rsidRDefault="00ED0ABC" w:rsidP="000248C9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توزيع النزلاء في الفنادق</w:t>
      </w:r>
      <w:r w:rsidR="0044450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="003F168C" w:rsidRPr="00140B9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140B91" w:rsidRDefault="00ED0ABC" w:rsidP="003F168C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 Hotels</w:t>
      </w:r>
      <w:r w:rsidR="00444509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in the West Bank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by Nationality</w:t>
      </w:r>
      <w:r w:rsidR="001D6A56" w:rsidRPr="00140B91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140B91">
        <w:rPr>
          <w:rFonts w:ascii="Arial" w:hAnsi="Arial" w:cs="Simplified Arabic"/>
          <w:b/>
          <w:bCs/>
          <w:sz w:val="18"/>
          <w:szCs w:val="18"/>
        </w:rPr>
        <w:t xml:space="preserve">and 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3F168C"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2012</w:t>
      </w:r>
    </w:p>
    <w:p w:rsidR="00ED0ABC" w:rsidRPr="00140B91" w:rsidRDefault="00ED0ABC">
      <w:pPr>
        <w:pStyle w:val="Footer"/>
        <w:tabs>
          <w:tab w:val="clear" w:pos="4153"/>
          <w:tab w:val="clear" w:pos="8306"/>
        </w:tabs>
        <w:rPr>
          <w:sz w:val="8"/>
          <w:szCs w:val="8"/>
          <w:lang w:eastAsia="en-US"/>
        </w:rPr>
      </w:pPr>
    </w:p>
    <w:p w:rsidR="00ED0ABC" w:rsidRPr="003E39BD" w:rsidRDefault="00ED0ABC">
      <w:pPr>
        <w:pStyle w:val="Heading1"/>
        <w:bidi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2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1125"/>
        <w:gridCol w:w="850"/>
        <w:gridCol w:w="709"/>
        <w:gridCol w:w="779"/>
        <w:gridCol w:w="633"/>
        <w:gridCol w:w="572"/>
        <w:gridCol w:w="851"/>
        <w:gridCol w:w="850"/>
        <w:gridCol w:w="851"/>
        <w:gridCol w:w="709"/>
        <w:gridCol w:w="708"/>
        <w:gridCol w:w="851"/>
        <w:gridCol w:w="709"/>
        <w:gridCol w:w="1687"/>
        <w:gridCol w:w="24"/>
      </w:tblGrid>
      <w:tr w:rsidR="000248C9" w:rsidRPr="00140B91" w:rsidTr="004D1527">
        <w:trPr>
          <w:gridAfter w:val="1"/>
          <w:wAfter w:w="24" w:type="dxa"/>
          <w:cantSplit/>
          <w:trHeight w:val="258"/>
          <w:jc w:val="center"/>
        </w:trPr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08174B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08174B">
            <w:pPr>
              <w:bidi/>
              <w:ind w:right="12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86585D" w:rsidRPr="00140B91" w:rsidTr="004D1527">
        <w:trPr>
          <w:gridAfter w:val="1"/>
          <w:wAfter w:w="24" w:type="dxa"/>
          <w:cantSplit/>
          <w:trHeight w:val="962"/>
          <w:jc w:val="center"/>
        </w:trPr>
        <w:tc>
          <w:tcPr>
            <w:tcW w:w="11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Central &amp; South 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America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837313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86585D" w:rsidRPr="00140B91" w:rsidTr="0015028C">
        <w:trPr>
          <w:gridAfter w:val="1"/>
          <w:wAfter w:w="24" w:type="dxa"/>
          <w:cantSplit/>
          <w:trHeight w:val="454"/>
          <w:jc w:val="center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85,385 </w:t>
            </w:r>
          </w:p>
        </w:tc>
        <w:tc>
          <w:tcPr>
            <w:tcW w:w="77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6,753 </w:t>
            </w:r>
          </w:p>
        </w:tc>
        <w:tc>
          <w:tcPr>
            <w:tcW w:w="63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66,518 </w:t>
            </w:r>
          </w:p>
        </w:tc>
        <w:tc>
          <w:tcPr>
            <w:tcW w:w="57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48,150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40,626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13,140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207,605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79,226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24,331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3,761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575,495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8C9" w:rsidRPr="003E39BD" w:rsidRDefault="000248C9" w:rsidP="004D1527">
            <w:pPr>
              <w:pStyle w:val="Heading7"/>
              <w:bidi w:val="0"/>
              <w:ind w:left="10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3E39B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86585D" w:rsidRPr="00140B91" w:rsidTr="0015028C">
        <w:trPr>
          <w:gridAfter w:val="1"/>
          <w:wAfter w:w="24" w:type="dxa"/>
          <w:cantSplit/>
          <w:trHeight w:val="454"/>
          <w:jc w:val="center"/>
        </w:trPr>
        <w:tc>
          <w:tcPr>
            <w:tcW w:w="114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5,326</w:t>
            </w:r>
          </w:p>
        </w:tc>
        <w:tc>
          <w:tcPr>
            <w:tcW w:w="7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6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16,295</w:t>
            </w:r>
          </w:p>
        </w:tc>
        <w:tc>
          <w:tcPr>
            <w:tcW w:w="57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850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2,520</w:t>
            </w:r>
          </w:p>
        </w:tc>
        <w:tc>
          <w:tcPr>
            <w:tcW w:w="709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774</w:t>
            </w:r>
          </w:p>
        </w:tc>
        <w:tc>
          <w:tcPr>
            <w:tcW w:w="708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26,099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8C9" w:rsidRPr="004D1527" w:rsidRDefault="000248C9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86585D" w:rsidRPr="00140B91" w:rsidTr="0015028C">
        <w:trPr>
          <w:gridAfter w:val="1"/>
          <w:wAfter w:w="24" w:type="dxa"/>
          <w:cantSplit/>
          <w:trHeight w:val="454"/>
          <w:jc w:val="center"/>
        </w:trPr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33,088</w:t>
            </w:r>
          </w:p>
        </w:tc>
        <w:tc>
          <w:tcPr>
            <w:tcW w:w="7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1,891</w:t>
            </w:r>
          </w:p>
        </w:tc>
        <w:tc>
          <w:tcPr>
            <w:tcW w:w="6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21,164</w:t>
            </w:r>
          </w:p>
        </w:tc>
        <w:tc>
          <w:tcPr>
            <w:tcW w:w="57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5,903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9,342</w:t>
            </w:r>
          </w:p>
        </w:tc>
        <w:tc>
          <w:tcPr>
            <w:tcW w:w="850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1,508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17,345</w:t>
            </w:r>
          </w:p>
        </w:tc>
        <w:tc>
          <w:tcPr>
            <w:tcW w:w="709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2,570</w:t>
            </w:r>
          </w:p>
        </w:tc>
        <w:tc>
          <w:tcPr>
            <w:tcW w:w="708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711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94,445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8C9" w:rsidRPr="004D1527" w:rsidRDefault="000248C9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86585D" w:rsidRPr="00140B91" w:rsidTr="0015028C">
        <w:trPr>
          <w:gridAfter w:val="1"/>
          <w:wAfter w:w="24" w:type="dxa"/>
          <w:cantSplit/>
          <w:trHeight w:val="454"/>
          <w:jc w:val="center"/>
        </w:trPr>
        <w:tc>
          <w:tcPr>
            <w:tcW w:w="114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694</w:t>
            </w:r>
          </w:p>
        </w:tc>
        <w:tc>
          <w:tcPr>
            <w:tcW w:w="7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3,277</w:t>
            </w:r>
          </w:p>
        </w:tc>
        <w:tc>
          <w:tcPr>
            <w:tcW w:w="63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17,475</w:t>
            </w:r>
          </w:p>
        </w:tc>
        <w:tc>
          <w:tcPr>
            <w:tcW w:w="57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13,456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25,866</w:t>
            </w:r>
          </w:p>
        </w:tc>
        <w:tc>
          <w:tcPr>
            <w:tcW w:w="850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4,110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91,643</w:t>
            </w:r>
          </w:p>
        </w:tc>
        <w:tc>
          <w:tcPr>
            <w:tcW w:w="709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20,350</w:t>
            </w:r>
          </w:p>
        </w:tc>
        <w:tc>
          <w:tcPr>
            <w:tcW w:w="708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9,491</w:t>
            </w:r>
          </w:p>
        </w:tc>
        <w:tc>
          <w:tcPr>
            <w:tcW w:w="851" w:type="dxa"/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1,829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188,191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4D1527" w:rsidRDefault="000248C9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</w:p>
        </w:tc>
      </w:tr>
      <w:tr w:rsidR="0086585D" w:rsidRPr="00140B91" w:rsidTr="0015028C">
        <w:trPr>
          <w:gridAfter w:val="1"/>
          <w:wAfter w:w="24" w:type="dxa"/>
          <w:cantSplit/>
          <w:trHeight w:val="454"/>
          <w:jc w:val="center"/>
        </w:trPr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Arial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46,277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1,081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11,584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28,736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4,941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7,446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96,097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55,532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14,116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39BD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3E39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39BD">
              <w:rPr>
                <w:rFonts w:ascii="Arial" w:hAnsi="Arial" w:cs="Arial"/>
                <w:b/>
                <w:bCs/>
                <w:sz w:val="16"/>
                <w:szCs w:val="16"/>
              </w:rPr>
              <w:t>266,760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4D1527" w:rsidRDefault="000248C9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South of West Bank </w:t>
            </w:r>
          </w:p>
        </w:tc>
      </w:tr>
      <w:tr w:rsidR="000248C9" w:rsidRPr="00140B91" w:rsidTr="003E39BD">
        <w:trPr>
          <w:gridBefore w:val="1"/>
          <w:wBefore w:w="19" w:type="dxa"/>
          <w:cantSplit/>
          <w:trHeight w:val="680"/>
          <w:jc w:val="center"/>
        </w:trPr>
        <w:tc>
          <w:tcPr>
            <w:tcW w:w="4096" w:type="dxa"/>
            <w:gridSpan w:val="5"/>
            <w:tcBorders>
              <w:top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7812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140B91" w:rsidRDefault="00ED0ABC">
      <w:pPr>
        <w:ind w:right="1"/>
        <w:rPr>
          <w:sz w:val="16"/>
          <w:szCs w:val="16"/>
          <w:lang w:eastAsia="en-US"/>
        </w:rPr>
      </w:pPr>
    </w:p>
    <w:p w:rsidR="00ED0ABC" w:rsidRPr="00140B91" w:rsidRDefault="0053404F" w:rsidP="003F168C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Arial" w:hAnsi="Arial" w:cs="Simplified Arabic"/>
          <w:b/>
          <w:bCs/>
          <w:sz w:val="18"/>
          <w:szCs w:val="18"/>
          <w:rtl/>
          <w:lang w:eastAsia="en-US"/>
        </w:rPr>
        <w:br w:type="page"/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توزيع ليالي المبيت في الفنادق</w:t>
      </w:r>
      <w:r w:rsidR="0002132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</w:t>
      </w:r>
      <w:r w:rsidR="009F105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الضفة الغربية</w:t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="00ED0ABC"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3F168C" w:rsidRPr="00140B9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ED0ABC" w:rsidRPr="009F1051" w:rsidRDefault="00ED0ABC" w:rsidP="003F168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Distribution of Guest Nights in</w:t>
      </w:r>
      <w:r w:rsidR="0002132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9F1051" w:rsidRPr="009F1051">
        <w:rPr>
          <w:rFonts w:ascii="Arial" w:hAnsi="Arial"/>
          <w:sz w:val="18"/>
          <w:szCs w:val="18"/>
          <w:lang w:eastAsia="en-US"/>
        </w:rPr>
        <w:t xml:space="preserve"> West Bank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9F1051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3F168C" w:rsidRPr="009F1051">
        <w:rPr>
          <w:rFonts w:ascii="Arial" w:eastAsia="Times New Roman" w:hAnsi="Arial" w:hint="default"/>
          <w:sz w:val="18"/>
          <w:szCs w:val="18"/>
          <w:lang w:eastAsia="en-US"/>
        </w:rPr>
        <w:t>2012</w:t>
      </w:r>
    </w:p>
    <w:p w:rsidR="00ED0ABC" w:rsidRPr="000A21EC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0A21EC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1115"/>
        <w:gridCol w:w="708"/>
        <w:gridCol w:w="851"/>
        <w:gridCol w:w="754"/>
        <w:gridCol w:w="805"/>
        <w:gridCol w:w="809"/>
        <w:gridCol w:w="841"/>
        <w:gridCol w:w="702"/>
        <w:gridCol w:w="841"/>
        <w:gridCol w:w="842"/>
        <w:gridCol w:w="643"/>
        <w:gridCol w:w="888"/>
        <w:gridCol w:w="813"/>
        <w:gridCol w:w="1276"/>
      </w:tblGrid>
      <w:tr w:rsidR="0070370C" w:rsidRPr="00140B91" w:rsidTr="00E26791">
        <w:trPr>
          <w:cantSplit/>
          <w:trHeight w:val="284"/>
          <w:jc w:val="center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70370C" w:rsidRPr="00140B91" w:rsidRDefault="0070370C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7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0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5C4473">
            <w:pPr>
              <w:bidi/>
              <w:ind w:right="1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70370C" w:rsidRPr="00140B91" w:rsidTr="00E26791">
        <w:trPr>
          <w:cantSplit/>
          <w:trHeight w:val="1296"/>
          <w:jc w:val="center"/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Central &amp; South 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America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140B91" w:rsidRDefault="0070370C" w:rsidP="00837313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70370C" w:rsidRPr="00140B91" w:rsidTr="00E26791">
        <w:trPr>
          <w:cantSplit/>
          <w:trHeight w:val="510"/>
          <w:jc w:val="center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174,330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28,460</w:t>
            </w:r>
          </w:p>
        </w:tc>
        <w:tc>
          <w:tcPr>
            <w:tcW w:w="805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112,443</w:t>
            </w:r>
          </w:p>
        </w:tc>
        <w:tc>
          <w:tcPr>
            <w:tcW w:w="8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120,587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106,283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34,716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532,666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174,311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43,988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9,076</w:t>
            </w:r>
          </w:p>
        </w:tc>
        <w:tc>
          <w:tcPr>
            <w:tcW w:w="8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1,336,860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5C4473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70370C" w:rsidRPr="00140B91" w:rsidTr="00E26791">
        <w:trPr>
          <w:cantSplit/>
          <w:trHeight w:val="510"/>
          <w:jc w:val="center"/>
        </w:trPr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8,420</w:t>
            </w:r>
          </w:p>
        </w:tc>
        <w:tc>
          <w:tcPr>
            <w:tcW w:w="7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1,342</w:t>
            </w:r>
          </w:p>
        </w:tc>
        <w:tc>
          <w:tcPr>
            <w:tcW w:w="80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22,096</w:t>
            </w:r>
          </w:p>
        </w:tc>
        <w:tc>
          <w:tcPr>
            <w:tcW w:w="8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320</w:t>
            </w:r>
          </w:p>
        </w:tc>
        <w:tc>
          <w:tcPr>
            <w:tcW w:w="8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1,157</w:t>
            </w:r>
          </w:p>
        </w:tc>
        <w:tc>
          <w:tcPr>
            <w:tcW w:w="70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184</w:t>
            </w:r>
          </w:p>
        </w:tc>
        <w:tc>
          <w:tcPr>
            <w:tcW w:w="841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5,354</w:t>
            </w:r>
          </w:p>
        </w:tc>
        <w:tc>
          <w:tcPr>
            <w:tcW w:w="84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1,134</w:t>
            </w:r>
          </w:p>
        </w:tc>
        <w:tc>
          <w:tcPr>
            <w:tcW w:w="643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888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149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40,178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70370C" w:rsidRPr="00140B91" w:rsidTr="00E26791">
        <w:trPr>
          <w:cantSplit/>
          <w:trHeight w:val="510"/>
          <w:jc w:val="center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89,290</w:t>
            </w:r>
          </w:p>
        </w:tc>
        <w:tc>
          <w:tcPr>
            <w:tcW w:w="7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13,301</w:t>
            </w:r>
          </w:p>
        </w:tc>
        <w:tc>
          <w:tcPr>
            <w:tcW w:w="80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44,141</w:t>
            </w:r>
          </w:p>
        </w:tc>
        <w:tc>
          <w:tcPr>
            <w:tcW w:w="8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13,990</w:t>
            </w:r>
          </w:p>
        </w:tc>
        <w:tc>
          <w:tcPr>
            <w:tcW w:w="8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25,492</w:t>
            </w:r>
          </w:p>
        </w:tc>
        <w:tc>
          <w:tcPr>
            <w:tcW w:w="70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2,304</w:t>
            </w:r>
          </w:p>
        </w:tc>
        <w:tc>
          <w:tcPr>
            <w:tcW w:w="841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51,537</w:t>
            </w:r>
          </w:p>
        </w:tc>
        <w:tc>
          <w:tcPr>
            <w:tcW w:w="84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2,776</w:t>
            </w:r>
          </w:p>
        </w:tc>
        <w:tc>
          <w:tcPr>
            <w:tcW w:w="643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1,500</w:t>
            </w:r>
          </w:p>
        </w:tc>
        <w:tc>
          <w:tcPr>
            <w:tcW w:w="888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1,712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246,043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Middle of West Bank </w:t>
            </w:r>
          </w:p>
        </w:tc>
      </w:tr>
      <w:tr w:rsidR="0070370C" w:rsidRPr="00140B91" w:rsidTr="00E26791">
        <w:trPr>
          <w:cantSplit/>
          <w:trHeight w:val="510"/>
          <w:jc w:val="center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1,101</w:t>
            </w:r>
          </w:p>
        </w:tc>
        <w:tc>
          <w:tcPr>
            <w:tcW w:w="7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8,402</w:t>
            </w:r>
          </w:p>
        </w:tc>
        <w:tc>
          <w:tcPr>
            <w:tcW w:w="80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28,449</w:t>
            </w:r>
          </w:p>
        </w:tc>
        <w:tc>
          <w:tcPr>
            <w:tcW w:w="8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25,410</w:t>
            </w:r>
          </w:p>
        </w:tc>
        <w:tc>
          <w:tcPr>
            <w:tcW w:w="8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63,854</w:t>
            </w:r>
          </w:p>
        </w:tc>
        <w:tc>
          <w:tcPr>
            <w:tcW w:w="70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8,551</w:t>
            </w:r>
          </w:p>
        </w:tc>
        <w:tc>
          <w:tcPr>
            <w:tcW w:w="841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203,399</w:t>
            </w:r>
          </w:p>
        </w:tc>
        <w:tc>
          <w:tcPr>
            <w:tcW w:w="842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48,525</w:t>
            </w:r>
          </w:p>
        </w:tc>
        <w:tc>
          <w:tcPr>
            <w:tcW w:w="643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15,754</w:t>
            </w:r>
          </w:p>
        </w:tc>
        <w:tc>
          <w:tcPr>
            <w:tcW w:w="888" w:type="dxa"/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3,876</w:t>
            </w:r>
          </w:p>
        </w:tc>
        <w:tc>
          <w:tcPr>
            <w:tcW w:w="813" w:type="dxa"/>
            <w:tcBorders>
              <w:right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407,321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Jerusalem </w:t>
            </w:r>
          </w:p>
        </w:tc>
      </w:tr>
      <w:tr w:rsidR="0070370C" w:rsidRPr="00140B91" w:rsidTr="00E26791">
        <w:trPr>
          <w:cantSplit/>
          <w:trHeight w:val="510"/>
          <w:jc w:val="center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right="9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75,519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5,415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17,757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80,867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15,780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23,677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272,376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121,876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26,712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sz w:val="16"/>
                <w:szCs w:val="16"/>
                <w:lang w:eastAsia="en-US"/>
              </w:rPr>
              <w:t>3,339</w:t>
            </w:r>
          </w:p>
        </w:tc>
        <w:tc>
          <w:tcPr>
            <w:tcW w:w="8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B2610B">
            <w:pPr>
              <w:ind w:left="8"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643,318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70C" w:rsidRPr="005C4473" w:rsidRDefault="0070370C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South of West Bank </w:t>
            </w:r>
          </w:p>
        </w:tc>
      </w:tr>
      <w:tr w:rsidR="0070370C" w:rsidRPr="00140B91" w:rsidTr="005C4473">
        <w:trPr>
          <w:gridBefore w:val="1"/>
          <w:wBefore w:w="19" w:type="dxa"/>
          <w:cantSplit/>
          <w:trHeight w:val="261"/>
          <w:jc w:val="center"/>
        </w:trPr>
        <w:tc>
          <w:tcPr>
            <w:tcW w:w="4233" w:type="dxa"/>
            <w:gridSpan w:val="5"/>
            <w:tcBorders>
              <w:top w:val="nil"/>
            </w:tcBorders>
            <w:vAlign w:val="center"/>
          </w:tcPr>
          <w:p w:rsidR="0070370C" w:rsidRPr="00140B91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7655" w:type="dxa"/>
            <w:gridSpan w:val="9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0370C" w:rsidRPr="00140B91" w:rsidRDefault="0070370C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140B91" w:rsidRDefault="00ED0ABC">
      <w:pPr>
        <w:bidi/>
        <w:jc w:val="center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7D149F" w:rsidRPr="00140B91" w:rsidRDefault="007D149F">
      <w:pPr>
        <w:rPr>
          <w:lang w:eastAsia="en-US"/>
        </w:rPr>
      </w:pPr>
      <w:r w:rsidRPr="00140B91">
        <w:rPr>
          <w:lang w:eastAsia="en-US"/>
        </w:rPr>
        <w:br w:type="page"/>
      </w:r>
    </w:p>
    <w:p w:rsidR="007D149F" w:rsidRPr="00140B91" w:rsidRDefault="007D149F">
      <w:pPr>
        <w:rPr>
          <w:lang w:eastAsia="en-US"/>
        </w:rPr>
        <w:sectPr w:rsidR="007D149F" w:rsidRPr="00140B91" w:rsidSect="00AB0163">
          <w:footerReference w:type="default" r:id="rId18"/>
          <w:pgSz w:w="13608" w:h="9639" w:orient="landscape" w:code="9"/>
          <w:pgMar w:top="1418" w:right="1418" w:bottom="1134" w:left="1418" w:header="720" w:footer="720" w:gutter="0"/>
          <w:pgNumType w:start="200"/>
          <w:cols w:space="720"/>
        </w:sectPr>
      </w:pPr>
    </w:p>
    <w:p w:rsidR="008B48FC" w:rsidRPr="00140B91" w:rsidRDefault="008B48FC" w:rsidP="001D6711">
      <w:pPr>
        <w:bidi/>
        <w:ind w:left="-143"/>
        <w:jc w:val="both"/>
        <w:rPr>
          <w:rFonts w:ascii="Simplified Arabic" w:hAnsi="Simplified Arabic" w:cs="Simplified Arabic"/>
          <w:b/>
          <w:bCs/>
        </w:rPr>
      </w:pPr>
      <w:r w:rsidRPr="00140B91">
        <w:rPr>
          <w:rFonts w:ascii="Simplified Arabic" w:hAnsi="Simplified Arabic" w:cs="Simplified Arabic"/>
          <w:b/>
          <w:bCs/>
          <w:rtl/>
        </w:rPr>
        <w:t>السياحة المحلية والخارجية:</w:t>
      </w:r>
    </w:p>
    <w:p w:rsidR="00346961" w:rsidRPr="00140B91" w:rsidRDefault="008B48FC" w:rsidP="00346961">
      <w:pPr>
        <w:tabs>
          <w:tab w:val="right" w:pos="9699"/>
          <w:tab w:val="left" w:pos="9844"/>
        </w:tabs>
        <w:bidi/>
        <w:ind w:left="-143" w:right="360"/>
        <w:jc w:val="both"/>
        <w:rPr>
          <w:rFonts w:ascii="Simplified Arabic" w:hAnsi="Simplified Arabic" w:cs="Simplified Arabic"/>
          <w:rtl/>
        </w:rPr>
      </w:pPr>
      <w:r w:rsidRPr="00140B91">
        <w:rPr>
          <w:rFonts w:ascii="Simplified Arabic" w:hAnsi="Simplified Arabic" w:cs="Simplified Arabic"/>
          <w:rtl/>
        </w:rPr>
        <w:t>بلغت نسبة الأسر المقيمة في فلسطين</w:t>
      </w:r>
      <w:r w:rsidR="00AB4CAA">
        <w:rPr>
          <w:rFonts w:ascii="Simplified Arabic" w:hAnsi="Simplified Arabic" w:cs="Simplified Arabic" w:hint="cs"/>
          <w:rtl/>
        </w:rPr>
        <w:t xml:space="preserve"> في </w:t>
      </w:r>
      <w:r w:rsidR="00A65B05">
        <w:rPr>
          <w:rFonts w:ascii="Simplified Arabic" w:hAnsi="Simplified Arabic" w:cs="Simplified Arabic" w:hint="cs"/>
          <w:rtl/>
        </w:rPr>
        <w:t>العام 2012</w:t>
      </w:r>
      <w:r w:rsidRPr="00140B91">
        <w:rPr>
          <w:rFonts w:ascii="Simplified Arabic" w:hAnsi="Simplified Arabic" w:cs="Simplified Arabic"/>
          <w:rtl/>
        </w:rPr>
        <w:t xml:space="preserve"> (فرد واحد من الأسرة أو أكثر</w:t>
      </w:r>
      <w:proofErr w:type="spellStart"/>
      <w:r w:rsidRPr="00140B91">
        <w:rPr>
          <w:rFonts w:ascii="Simplified Arabic" w:hAnsi="Simplified Arabic" w:cs="Simplified Arabic"/>
          <w:rtl/>
        </w:rPr>
        <w:t>)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التي نفذت رحلات محلية نحو </w:t>
      </w:r>
      <w:proofErr w:type="spellStart"/>
      <w:r w:rsidRPr="00140B91">
        <w:rPr>
          <w:rFonts w:ascii="Simplified Arabic" w:hAnsi="Simplified Arabic" w:cs="Simplified Arabic"/>
          <w:rtl/>
        </w:rPr>
        <w:t>34.8%،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بواقع </w:t>
      </w:r>
      <w:proofErr w:type="spellStart"/>
      <w:r w:rsidRPr="00140B91">
        <w:rPr>
          <w:rFonts w:ascii="Simplified Arabic" w:hAnsi="Simplified Arabic" w:cs="Simplified Arabic"/>
          <w:rtl/>
        </w:rPr>
        <w:t>20.1%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في الضفة الغربية </w:t>
      </w:r>
      <w:proofErr w:type="spellStart"/>
      <w:r w:rsidRPr="00140B91">
        <w:rPr>
          <w:rFonts w:ascii="Simplified Arabic" w:hAnsi="Simplified Arabic" w:cs="Simplified Arabic"/>
          <w:rtl/>
        </w:rPr>
        <w:t>و62.3%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في قطاع غزة.</w:t>
      </w:r>
      <w:r w:rsidR="00936E33" w:rsidRPr="00936E33">
        <w:rPr>
          <w:rFonts w:ascii="Simplified Arabic" w:hAnsi="Simplified Arabic" w:cs="Simplified Arabic"/>
          <w:rtl/>
        </w:rPr>
        <w:t xml:space="preserve"> </w:t>
      </w:r>
      <w:r w:rsidR="00936E33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23.8%</w:t>
      </w:r>
      <w:proofErr w:type="spellEnd"/>
      <w:r w:rsidR="00936E33" w:rsidRPr="00140B91">
        <w:rPr>
          <w:rFonts w:ascii="Simplified Arabic" w:hAnsi="Simplified Arabic" w:cs="Simplified Arabic"/>
          <w:rtl/>
        </w:rPr>
        <w:t xml:space="preserve"> من الأسر</w:t>
      </w:r>
      <w:r w:rsidR="00936E33">
        <w:rPr>
          <w:rFonts w:ascii="Simplified Arabic" w:hAnsi="Simplified Arabic" w:cs="Simplified Arabic" w:hint="cs"/>
          <w:rtl/>
        </w:rPr>
        <w:t xml:space="preserve"> خلال العام</w:t>
      </w:r>
      <w:r w:rsidR="00936E33" w:rsidRPr="00140B91">
        <w:rPr>
          <w:rFonts w:ascii="Simplified Arabic" w:hAnsi="Simplified Arabic" w:cs="Simplified Arabic"/>
          <w:rtl/>
        </w:rPr>
        <w:t xml:space="preserve"> التي نفذت رحلات محلية في الضفة الغربية كانت تقصد محافظة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طولكرم،</w:t>
      </w:r>
      <w:proofErr w:type="spellEnd"/>
      <w:r w:rsidR="00936E33">
        <w:rPr>
          <w:rFonts w:ascii="Simplified Arabic" w:hAnsi="Simplified Arabic" w:cs="Simplified Arabic" w:hint="cs"/>
          <w:rtl/>
        </w:rPr>
        <w:t xml:space="preserve"> </w:t>
      </w:r>
      <w:r w:rsidR="00936E33" w:rsidRPr="00140B91">
        <w:rPr>
          <w:rFonts w:ascii="Simplified Arabic" w:hAnsi="Simplified Arabic" w:cs="Simplified Arabic"/>
          <w:rtl/>
        </w:rPr>
        <w:t xml:space="preserve">يليها محافظة نابلس بنسبة </w:t>
      </w:r>
      <w:r w:rsidR="00936E33" w:rsidRPr="00140B91">
        <w:rPr>
          <w:rFonts w:ascii="Simplified Arabic" w:hAnsi="Simplified Arabic" w:cs="Simplified Arabic"/>
        </w:rPr>
        <w:t>20.9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%،</w:t>
      </w:r>
      <w:proofErr w:type="spellEnd"/>
      <w:r w:rsidR="00936E33" w:rsidRPr="00140B91">
        <w:rPr>
          <w:rFonts w:ascii="Simplified Arabic" w:hAnsi="Simplified Arabic" w:cs="Simplified Arabic"/>
          <w:rtl/>
        </w:rPr>
        <w:t xml:space="preserve"> ثم محافظة اريحا </w:t>
      </w:r>
      <w:r w:rsidR="00936E33" w:rsidRPr="00140B91">
        <w:rPr>
          <w:rFonts w:ascii="Simplified Arabic" w:hAnsi="Simplified Arabic" w:cs="Simplified Arabic" w:hint="cs"/>
          <w:rtl/>
        </w:rPr>
        <w:t>والأغوار</w:t>
      </w:r>
      <w:r w:rsidR="00936E33" w:rsidRPr="00140B91">
        <w:rPr>
          <w:rFonts w:ascii="Simplified Arabic" w:hAnsi="Simplified Arabic" w:cs="Simplified Arabic"/>
          <w:rtl/>
        </w:rPr>
        <w:t xml:space="preserve"> بنسبة بلغت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18.5%.</w:t>
      </w:r>
      <w:proofErr w:type="spellEnd"/>
      <w:r w:rsidR="00936E33">
        <w:rPr>
          <w:rFonts w:ascii="Simplified Arabic" w:hAnsi="Simplified Arabic" w:cs="Simplified Arabic" w:hint="cs"/>
          <w:rtl/>
        </w:rPr>
        <w:t xml:space="preserve"> 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31.0%</w:t>
      </w:r>
      <w:proofErr w:type="spellEnd"/>
      <w:r w:rsidR="00936E33" w:rsidRPr="00140B91">
        <w:rPr>
          <w:rFonts w:ascii="Simplified Arabic" w:hAnsi="Simplified Arabic" w:cs="Simplified Arabic"/>
          <w:rtl/>
        </w:rPr>
        <w:t xml:space="preserve"> من الأسر المقيمة في قطاع غزة والتي نفذت رحلات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محلية،</w:t>
      </w:r>
      <w:proofErr w:type="spellEnd"/>
      <w:r w:rsidR="00936E33" w:rsidRPr="00140B91">
        <w:rPr>
          <w:rFonts w:ascii="Simplified Arabic" w:hAnsi="Simplified Arabic" w:cs="Simplified Arabic"/>
          <w:rtl/>
        </w:rPr>
        <w:t xml:space="preserve"> كانت تقصد محافظة </w:t>
      </w:r>
      <w:proofErr w:type="spellStart"/>
      <w:r w:rsidR="00936E33" w:rsidRPr="00140B91">
        <w:rPr>
          <w:rFonts w:ascii="Simplified Arabic" w:hAnsi="Simplified Arabic" w:cs="Simplified Arabic"/>
          <w:rtl/>
        </w:rPr>
        <w:t>خانيونس</w:t>
      </w:r>
      <w:proofErr w:type="spellEnd"/>
      <w:r w:rsidR="00936E33" w:rsidRPr="00140B91">
        <w:rPr>
          <w:rFonts w:ascii="Simplified Arabic" w:hAnsi="Simplified Arabic" w:cs="Simplified Arabic"/>
          <w:rtl/>
        </w:rPr>
        <w:t xml:space="preserve"> يليها</w:t>
      </w:r>
      <w:r w:rsidR="00346961" w:rsidRPr="00346961">
        <w:rPr>
          <w:rFonts w:ascii="Simplified Arabic" w:hAnsi="Simplified Arabic" w:cs="Simplified Arabic"/>
          <w:rtl/>
        </w:rPr>
        <w:t xml:space="preserve"> </w:t>
      </w:r>
      <w:r w:rsidR="00346961" w:rsidRPr="00140B91">
        <w:rPr>
          <w:rFonts w:ascii="Simplified Arabic" w:hAnsi="Simplified Arabic" w:cs="Simplified Arabic"/>
          <w:rtl/>
        </w:rPr>
        <w:t xml:space="preserve">محافظة غزة بنسبة </w:t>
      </w:r>
      <w:proofErr w:type="spellStart"/>
      <w:r w:rsidR="00346961" w:rsidRPr="00140B91">
        <w:rPr>
          <w:rFonts w:ascii="Simplified Arabic" w:hAnsi="Simplified Arabic" w:cs="Simplified Arabic"/>
          <w:rtl/>
        </w:rPr>
        <w:t>30.7%.</w:t>
      </w:r>
      <w:proofErr w:type="spellEnd"/>
    </w:p>
    <w:p w:rsidR="00936E33" w:rsidRPr="00140B91" w:rsidRDefault="00936E33" w:rsidP="00936E33">
      <w:pPr>
        <w:tabs>
          <w:tab w:val="right" w:pos="9699"/>
          <w:tab w:val="left" w:pos="9844"/>
        </w:tabs>
        <w:bidi/>
        <w:ind w:left="-143" w:right="360"/>
        <w:jc w:val="lowKashida"/>
        <w:rPr>
          <w:rFonts w:ascii="Simplified Arabic" w:hAnsi="Simplified Arabic" w:cs="Simplified Arabic"/>
        </w:rPr>
      </w:pPr>
    </w:p>
    <w:p w:rsidR="00346961" w:rsidRPr="00140B91" w:rsidRDefault="008B48FC" w:rsidP="0047387D">
      <w:pPr>
        <w:tabs>
          <w:tab w:val="right" w:pos="9699"/>
          <w:tab w:val="left" w:pos="9844"/>
        </w:tabs>
        <w:bidi/>
        <w:ind w:left="-143" w:right="360"/>
        <w:jc w:val="both"/>
        <w:rPr>
          <w:rFonts w:ascii="Simplified Arabic" w:hAnsi="Simplified Arabic" w:cs="Simplified Arabic"/>
          <w:rtl/>
        </w:rPr>
      </w:pPr>
      <w:r w:rsidRPr="00140B91">
        <w:rPr>
          <w:rFonts w:ascii="Simplified Arabic" w:hAnsi="Simplified Arabic" w:cs="Simplified Arabic"/>
          <w:rtl/>
        </w:rPr>
        <w:t>بلغت نسبة الأسر المقيمة في فلسطين</w:t>
      </w:r>
      <w:r w:rsidR="006A7B4B" w:rsidRPr="006A7B4B">
        <w:rPr>
          <w:rFonts w:ascii="Simplified Arabic" w:hAnsi="Simplified Arabic" w:cs="Simplified Arabic" w:hint="cs"/>
          <w:rtl/>
        </w:rPr>
        <w:t xml:space="preserve"> </w:t>
      </w:r>
      <w:r w:rsidR="006A7B4B">
        <w:rPr>
          <w:rFonts w:ascii="Simplified Arabic" w:hAnsi="Simplified Arabic" w:cs="Simplified Arabic" w:hint="cs"/>
          <w:rtl/>
        </w:rPr>
        <w:t>في العام 2012</w:t>
      </w:r>
      <w:r w:rsidR="006A7B4B" w:rsidRPr="00140B91">
        <w:rPr>
          <w:rFonts w:ascii="Simplified Arabic" w:hAnsi="Simplified Arabic" w:cs="Simplified Arabic"/>
          <w:rtl/>
        </w:rPr>
        <w:t xml:space="preserve"> </w:t>
      </w:r>
      <w:r w:rsidRPr="00140B91">
        <w:rPr>
          <w:rFonts w:ascii="Simplified Arabic" w:hAnsi="Simplified Arabic" w:cs="Simplified Arabic"/>
          <w:rtl/>
        </w:rPr>
        <w:t>(فرد واحد من الأسرة أو أكثر</w:t>
      </w:r>
      <w:proofErr w:type="spellStart"/>
      <w:r w:rsidRPr="00140B91">
        <w:rPr>
          <w:rFonts w:ascii="Simplified Arabic" w:hAnsi="Simplified Arabic" w:cs="Simplified Arabic"/>
          <w:rtl/>
        </w:rPr>
        <w:t>)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التي نفذت رحلات خارجية </w:t>
      </w:r>
      <w:proofErr w:type="spellStart"/>
      <w:r w:rsidRPr="00140B91">
        <w:rPr>
          <w:rFonts w:ascii="Simplified Arabic" w:hAnsi="Simplified Arabic" w:cs="Simplified Arabic"/>
          <w:rtl/>
        </w:rPr>
        <w:t>10.9%،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بواقع </w:t>
      </w:r>
      <w:proofErr w:type="spellStart"/>
      <w:r w:rsidRPr="00140B91">
        <w:rPr>
          <w:rFonts w:ascii="Simplified Arabic" w:hAnsi="Simplified Arabic" w:cs="Simplified Arabic"/>
          <w:rtl/>
        </w:rPr>
        <w:t>13.3%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في الضفة الغربية </w:t>
      </w:r>
      <w:proofErr w:type="spellStart"/>
      <w:r w:rsidRPr="00140B91">
        <w:rPr>
          <w:rFonts w:ascii="Simplified Arabic" w:hAnsi="Simplified Arabic" w:cs="Simplified Arabic"/>
          <w:rtl/>
        </w:rPr>
        <w:t>و6.4%</w:t>
      </w:r>
      <w:proofErr w:type="spellEnd"/>
      <w:r w:rsidRPr="00140B91">
        <w:rPr>
          <w:rFonts w:ascii="Simplified Arabic" w:hAnsi="Simplified Arabic" w:cs="Simplified Arabic"/>
          <w:rtl/>
        </w:rPr>
        <w:t xml:space="preserve"> في قطاع غزة. </w:t>
      </w:r>
      <w:r w:rsidR="00346961">
        <w:rPr>
          <w:rFonts w:ascii="Simplified Arabic" w:hAnsi="Simplified Arabic" w:cs="Simplified Arabic" w:hint="cs"/>
          <w:rtl/>
        </w:rPr>
        <w:t xml:space="preserve"> </w:t>
      </w:r>
      <w:r w:rsidR="00346961" w:rsidRPr="00140B91">
        <w:rPr>
          <w:rFonts w:ascii="Simplified Arabic" w:hAnsi="Simplified Arabic" w:cs="Simplified Arabic"/>
          <w:rtl/>
        </w:rPr>
        <w:t>بلغ متوسط إنفاق الأسرة الفلسطينية التي نفذت رحلات محلية في عام 2012 خلال الرحلة المحلية الواحدة 47</w:t>
      </w:r>
      <w:r w:rsidR="00346961" w:rsidRPr="00346961">
        <w:rPr>
          <w:rFonts w:ascii="Simplified Arabic" w:hAnsi="Simplified Arabic" w:cs="Simplified Arabic"/>
          <w:rtl/>
        </w:rPr>
        <w:t xml:space="preserve"> </w:t>
      </w:r>
      <w:proofErr w:type="spellStart"/>
      <w:r w:rsidR="00346961" w:rsidRPr="00140B91">
        <w:rPr>
          <w:rFonts w:ascii="Simplified Arabic" w:hAnsi="Simplified Arabic" w:cs="Simplified Arabic"/>
          <w:rtl/>
        </w:rPr>
        <w:t>دولاراً،</w:t>
      </w:r>
      <w:proofErr w:type="spellEnd"/>
      <w:r w:rsidR="00346961" w:rsidRPr="00140B91">
        <w:rPr>
          <w:rFonts w:ascii="Simplified Arabic" w:hAnsi="Simplified Arabic" w:cs="Simplified Arabic"/>
          <w:rtl/>
        </w:rPr>
        <w:t xml:space="preserve"> في حين بلغ  متوسط إنفاق الأسرة على الرحلة الخارجية الواحدة </w:t>
      </w:r>
      <w:r w:rsidR="00346961" w:rsidRPr="00140B91">
        <w:rPr>
          <w:rFonts w:ascii="Simplified Arabic" w:hAnsi="Simplified Arabic" w:cs="Simplified Arabic"/>
        </w:rPr>
        <w:t>1,456</w:t>
      </w:r>
      <w:r w:rsidR="00346961" w:rsidRPr="00140B91">
        <w:rPr>
          <w:rFonts w:ascii="Simplified Arabic" w:hAnsi="Simplified Arabic" w:cs="Simplified Arabic"/>
          <w:rtl/>
        </w:rPr>
        <w:t xml:space="preserve"> دولاراً.</w:t>
      </w:r>
    </w:p>
    <w:p w:rsidR="008B48FC" w:rsidRPr="00140B91" w:rsidRDefault="008B48FC" w:rsidP="00936E33">
      <w:pPr>
        <w:tabs>
          <w:tab w:val="right" w:pos="9699"/>
          <w:tab w:val="left" w:pos="9844"/>
        </w:tabs>
        <w:bidi/>
        <w:ind w:left="-143" w:right="360"/>
        <w:jc w:val="lowKashida"/>
        <w:rPr>
          <w:rFonts w:ascii="Simplified Arabic" w:hAnsi="Simplified Arabic" w:cs="Simplified Arabic"/>
          <w:rtl/>
        </w:rPr>
      </w:pPr>
    </w:p>
    <w:p w:rsidR="00D61C10" w:rsidRPr="00140B91" w:rsidRDefault="00D61C10">
      <w:pPr>
        <w:rPr>
          <w:rFonts w:ascii="Simplified Arabic" w:hAnsi="Simplified Arabic" w:cs="Simplified Arabic"/>
          <w:lang w:eastAsia="en-US"/>
        </w:rPr>
      </w:pPr>
      <w:r w:rsidRPr="00140B91">
        <w:rPr>
          <w:rFonts w:ascii="Simplified Arabic" w:hAnsi="Simplified Arabic" w:cs="Simplified Arabic"/>
          <w:lang w:eastAsia="en-US"/>
        </w:rPr>
        <w:br w:type="page"/>
      </w:r>
    </w:p>
    <w:p w:rsidR="00D61C10" w:rsidRPr="00140B91" w:rsidRDefault="00D61C10">
      <w:pPr>
        <w:rPr>
          <w:rFonts w:ascii="Simplified Arabic" w:hAnsi="Simplified Arabic" w:cs="Simplified Arabic"/>
          <w:lang w:eastAsia="en-US"/>
        </w:rPr>
        <w:sectPr w:rsidR="00D61C10" w:rsidRPr="00140B91" w:rsidSect="00AB0163">
          <w:headerReference w:type="default" r:id="rId19"/>
          <w:footerReference w:type="default" r:id="rId20"/>
          <w:pgSz w:w="9639" w:h="13608" w:code="9"/>
          <w:pgMar w:top="1418" w:right="1134" w:bottom="1418" w:left="1418" w:header="720" w:footer="720" w:gutter="0"/>
          <w:pgNumType w:start="203"/>
          <w:cols w:space="720"/>
          <w:docGrid w:linePitch="272"/>
        </w:sectPr>
      </w:pPr>
    </w:p>
    <w:p w:rsidR="00D61C10" w:rsidRPr="00140B91" w:rsidRDefault="00D61C10" w:rsidP="00D61C1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  <w:r w:rsidRPr="00140B9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التوزيع النسبي للأسر في فلسطين حسب تنفيذ الرحلات المحلية والمنطقة، 2012</w:t>
      </w:r>
    </w:p>
    <w:p w:rsidR="00D61C10" w:rsidRPr="00140B91" w:rsidRDefault="00D61C10" w:rsidP="00D61C10">
      <w:pPr>
        <w:bidi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noProof/>
          <w:sz w:val="18"/>
          <w:szCs w:val="18"/>
          <w:lang w:eastAsia="en-US"/>
        </w:rPr>
        <w:t>Percentage Distribution of Households in Palestine by Domestic Trips Conducted and Region, 2012</w:t>
      </w:r>
    </w:p>
    <w:p w:rsidR="00D61C10" w:rsidRPr="001E003C" w:rsidRDefault="00D61C10" w:rsidP="00D61C10">
      <w:pPr>
        <w:bidi/>
        <w:jc w:val="center"/>
        <w:rPr>
          <w:rFonts w:ascii="Arial" w:hAnsi="Arial" w:cs="Arial"/>
          <w:b/>
          <w:bCs/>
          <w:noProof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1700"/>
        <w:gridCol w:w="1580"/>
        <w:gridCol w:w="1720"/>
        <w:gridCol w:w="1667"/>
      </w:tblGrid>
      <w:tr w:rsidR="00D61C10" w:rsidRPr="00140B91" w:rsidTr="0081673C">
        <w:trPr>
          <w:trHeight w:val="166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تنفيذ الرحلات المحلية </w:t>
            </w:r>
          </w:p>
        </w:tc>
        <w:tc>
          <w:tcPr>
            <w:tcW w:w="3280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81673C" w:rsidRDefault="00D61C10" w:rsidP="00BD40C0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81673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C10" w:rsidRPr="0081673C" w:rsidRDefault="00D61C10" w:rsidP="00BD40C0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1673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  <w:tc>
          <w:tcPr>
            <w:tcW w:w="2060" w:type="dxa"/>
            <w:vMerge w:val="restart"/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Conducting Domestic Trips</w:t>
            </w:r>
          </w:p>
        </w:tc>
      </w:tr>
      <w:tr w:rsidR="00D61C10" w:rsidRPr="00140B91" w:rsidTr="008A14E3">
        <w:trPr>
          <w:trHeight w:val="375"/>
          <w:jc w:val="center"/>
        </w:trPr>
        <w:tc>
          <w:tcPr>
            <w:tcW w:w="1720" w:type="dxa"/>
            <w:vMerge/>
            <w:vAlign w:val="center"/>
            <w:hideMark/>
          </w:tcPr>
          <w:p w:rsidR="00D61C10" w:rsidRPr="00140B91" w:rsidRDefault="00D61C10" w:rsidP="00BD40C0">
            <w:pPr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61C10" w:rsidRPr="00BD40C0" w:rsidRDefault="00D61C10" w:rsidP="00BD40C0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72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61C10" w:rsidRPr="00BD40C0" w:rsidRDefault="00D61C10" w:rsidP="00BD40C0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2060" w:type="dxa"/>
            <w:vMerge/>
            <w:vAlign w:val="center"/>
            <w:hideMark/>
          </w:tcPr>
          <w:p w:rsidR="00D61C10" w:rsidRPr="00140B91" w:rsidRDefault="00D61C10" w:rsidP="00BD40C0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61C10" w:rsidRPr="00140B91" w:rsidTr="0081673C">
        <w:trPr>
          <w:trHeight w:val="90"/>
          <w:jc w:val="center"/>
        </w:trPr>
        <w:tc>
          <w:tcPr>
            <w:tcW w:w="172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61C10" w:rsidRPr="00140B91" w:rsidRDefault="00D61C10" w:rsidP="00BD40C0">
            <w:pPr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Palestine </w:t>
            </w:r>
          </w:p>
        </w:tc>
        <w:tc>
          <w:tcPr>
            <w:tcW w:w="1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1C10" w:rsidRPr="00BD40C0" w:rsidRDefault="00D61C10" w:rsidP="00BD40C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  <w:tc>
          <w:tcPr>
            <w:tcW w:w="17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1C10" w:rsidRPr="00BD40C0" w:rsidRDefault="00D61C10" w:rsidP="00BD40C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  <w:tc>
          <w:tcPr>
            <w:tcW w:w="20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61C10" w:rsidRPr="00140B91" w:rsidRDefault="00D61C10" w:rsidP="00BD40C0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61C10" w:rsidRPr="00140B91" w:rsidTr="008A14E3">
        <w:trPr>
          <w:trHeight w:val="375"/>
          <w:jc w:val="center"/>
        </w:trPr>
        <w:tc>
          <w:tcPr>
            <w:tcW w:w="172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 xml:space="preserve">نفذت رحلات  </w:t>
            </w:r>
          </w:p>
        </w:tc>
        <w:tc>
          <w:tcPr>
            <w:tcW w:w="1700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34.8</w:t>
            </w:r>
          </w:p>
        </w:tc>
        <w:tc>
          <w:tcPr>
            <w:tcW w:w="1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1720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62.3</w:t>
            </w:r>
          </w:p>
        </w:tc>
        <w:tc>
          <w:tcPr>
            <w:tcW w:w="206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Conducted</w:t>
            </w:r>
          </w:p>
        </w:tc>
      </w:tr>
      <w:tr w:rsidR="00D61C10" w:rsidRPr="00140B91" w:rsidTr="008A14E3">
        <w:trPr>
          <w:trHeight w:val="375"/>
          <w:jc w:val="center"/>
        </w:trPr>
        <w:tc>
          <w:tcPr>
            <w:tcW w:w="172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لم تنفذ</w:t>
            </w:r>
          </w:p>
        </w:tc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65.2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79.9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37.7</w:t>
            </w:r>
          </w:p>
        </w:tc>
        <w:tc>
          <w:tcPr>
            <w:tcW w:w="206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Not Conducted</w:t>
            </w:r>
          </w:p>
        </w:tc>
      </w:tr>
      <w:tr w:rsidR="00D61C10" w:rsidRPr="00140B91" w:rsidTr="008A14E3">
        <w:trPr>
          <w:trHeight w:val="375"/>
          <w:jc w:val="center"/>
        </w:trPr>
        <w:tc>
          <w:tcPr>
            <w:tcW w:w="172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المجموع </w:t>
            </w:r>
          </w:p>
        </w:tc>
        <w:tc>
          <w:tcPr>
            <w:tcW w:w="1700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D61C10" w:rsidRPr="00140B91" w:rsidRDefault="00D61C10" w:rsidP="0081673C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D61C10" w:rsidRPr="00140B91" w:rsidRDefault="00D61C10" w:rsidP="00BD40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Total </w:t>
            </w:r>
          </w:p>
        </w:tc>
      </w:tr>
    </w:tbl>
    <w:p w:rsidR="001E7C82" w:rsidRDefault="001E7C82" w:rsidP="00BD40C0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</w:p>
    <w:p w:rsidR="001E7C82" w:rsidRDefault="001E7C82" w:rsidP="001E7C82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</w:p>
    <w:p w:rsidR="001E7C82" w:rsidRDefault="001E7C82" w:rsidP="001E7C82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</w:p>
    <w:p w:rsidR="001E7C82" w:rsidRDefault="001E7C82" w:rsidP="001E7C82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</w:p>
    <w:p w:rsidR="004E604F" w:rsidRPr="00140B91" w:rsidRDefault="004E604F" w:rsidP="001E7C82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متوسط إنفاق الأسرة على الرحلة المحلية حسب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        </w:t>
      </w:r>
    </w:p>
    <w:p w:rsidR="004E604F" w:rsidRPr="00140B91" w:rsidRDefault="004E604F" w:rsidP="00BD40C0">
      <w:pPr>
        <w:bidi/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Average Expenditure of Households on Domestic Trips by Region, 2012</w:t>
      </w:r>
    </w:p>
    <w:p w:rsidR="004E604F" w:rsidRPr="00486931" w:rsidRDefault="004E604F">
      <w:pPr>
        <w:bidi/>
        <w:rPr>
          <w:rFonts w:ascii="Arial" w:hAnsi="Arial" w:cs="Arial"/>
          <w:sz w:val="10"/>
          <w:szCs w:val="10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tbl>
      <w:tblPr>
        <w:bidiVisual/>
        <w:tblW w:w="6651" w:type="dxa"/>
        <w:jc w:val="center"/>
        <w:tblInd w:w="-719" w:type="dxa"/>
        <w:tblLook w:val="04A0"/>
      </w:tblPr>
      <w:tblGrid>
        <w:gridCol w:w="1766"/>
        <w:gridCol w:w="3118"/>
        <w:gridCol w:w="1767"/>
      </w:tblGrid>
      <w:tr w:rsidR="00BD40C0" w:rsidRPr="00140B91" w:rsidTr="00BD40C0">
        <w:trPr>
          <w:trHeight w:val="225"/>
          <w:jc w:val="center"/>
        </w:trPr>
        <w:tc>
          <w:tcPr>
            <w:tcW w:w="4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BD40C0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القيمة بالدولار الامريكي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BD40C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(Value in USD)</w:t>
            </w:r>
            <w:r w:rsidRPr="00140B91">
              <w:rPr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BD40C0" w:rsidRPr="00140B91" w:rsidTr="004F3F46">
        <w:trPr>
          <w:trHeight w:val="328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3F46" w:rsidRDefault="00BD40C0" w:rsidP="004F3F4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المتوسط العام</w:t>
            </w:r>
          </w:p>
          <w:p w:rsidR="00BD40C0" w:rsidRPr="00140B91" w:rsidRDefault="00BD40C0" w:rsidP="004F3F4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Total Average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BD40C0" w:rsidRPr="00140B91" w:rsidTr="00BD40C0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4F3F46">
            <w:pPr>
              <w:bidi/>
              <w:ind w:firstLineChars="725" w:firstLine="1165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47.4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Palestine</w:t>
            </w:r>
          </w:p>
        </w:tc>
      </w:tr>
      <w:tr w:rsidR="00BD40C0" w:rsidRPr="00140B91" w:rsidTr="00BD40C0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0C0" w:rsidRPr="004F3F46" w:rsidRDefault="00BD40C0" w:rsidP="004F3F46">
            <w:pPr>
              <w:bidi/>
              <w:ind w:firstLineChars="725" w:firstLine="1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F3F46">
              <w:rPr>
                <w:rFonts w:ascii="Arial" w:hAnsi="Arial" w:cs="Arial"/>
                <w:sz w:val="16"/>
                <w:szCs w:val="16"/>
                <w:lang w:eastAsia="en-US"/>
              </w:rPr>
              <w:t>66.3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</w:tr>
      <w:tr w:rsidR="00BD40C0" w:rsidRPr="00140B91" w:rsidTr="00BD40C0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0C0" w:rsidRPr="004F3F46" w:rsidRDefault="00BD40C0" w:rsidP="004F3F46">
            <w:pPr>
              <w:bidi/>
              <w:ind w:firstLineChars="725" w:firstLine="1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F3F46">
              <w:rPr>
                <w:rFonts w:ascii="Arial" w:hAnsi="Arial" w:cs="Arial"/>
                <w:sz w:val="16"/>
                <w:szCs w:val="16"/>
                <w:lang w:eastAsia="en-US"/>
              </w:rPr>
              <w:t>42.4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</w:tr>
    </w:tbl>
    <w:p w:rsidR="008B48FC" w:rsidRPr="00140B91" w:rsidRDefault="008B48FC" w:rsidP="00354753">
      <w:pPr>
        <w:pStyle w:val="Footer"/>
        <w:tabs>
          <w:tab w:val="clear" w:pos="4153"/>
          <w:tab w:val="clear" w:pos="8306"/>
        </w:tabs>
        <w:bidi/>
        <w:rPr>
          <w:lang w:eastAsia="en-US"/>
        </w:rPr>
      </w:pPr>
    </w:p>
    <w:p w:rsidR="00BD40C0" w:rsidRDefault="00BD40C0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BD40C0" w:rsidRPr="00140B91" w:rsidRDefault="00BD40C0" w:rsidP="00BD40C0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متوسط إنفاق الأسرة على الرحلة المحلية حسب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        </w:t>
      </w:r>
    </w:p>
    <w:p w:rsidR="00BD40C0" w:rsidRDefault="00BD40C0" w:rsidP="00BD40C0">
      <w:pPr>
        <w:bidi/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Average Expenditure of Households on Domestic Trips by Region, 2012</w:t>
      </w:r>
    </w:p>
    <w:tbl>
      <w:tblPr>
        <w:bidiVisual/>
        <w:tblW w:w="6651" w:type="dxa"/>
        <w:jc w:val="center"/>
        <w:tblInd w:w="-719" w:type="dxa"/>
        <w:tblLook w:val="04A0"/>
      </w:tblPr>
      <w:tblGrid>
        <w:gridCol w:w="4884"/>
        <w:gridCol w:w="1767"/>
      </w:tblGrid>
      <w:tr w:rsidR="00BD40C0" w:rsidRPr="00BB3326" w:rsidTr="00BD40C0">
        <w:trPr>
          <w:trHeight w:val="225"/>
          <w:jc w:val="center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BE33FF" w:rsidRDefault="00BD40C0" w:rsidP="00BD40C0">
            <w:pPr>
              <w:bidi/>
              <w:rPr>
                <w:rFonts w:ascii="Arial" w:hAnsi="Arial" w:cs="Arial"/>
                <w:sz w:val="10"/>
                <w:szCs w:val="10"/>
                <w:rtl/>
                <w:lang w:eastAsia="en-US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BB3326" w:rsidRDefault="00BD40C0" w:rsidP="00BB3326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</w:tbl>
    <w:p w:rsidR="008B48FC" w:rsidRPr="00140B91" w:rsidRDefault="00BD40C0" w:rsidP="007D149F">
      <w:pPr>
        <w:pStyle w:val="Footer"/>
        <w:tabs>
          <w:tab w:val="clear" w:pos="4153"/>
          <w:tab w:val="clear" w:pos="8306"/>
        </w:tabs>
        <w:rPr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4677989" cy="1693628"/>
            <wp:effectExtent l="19050" t="0" r="27361" b="1822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B48FC" w:rsidRPr="00394847" w:rsidRDefault="008B48FC" w:rsidP="007D149F">
      <w:pPr>
        <w:pStyle w:val="Footer"/>
        <w:tabs>
          <w:tab w:val="clear" w:pos="4153"/>
          <w:tab w:val="clear" w:pos="8306"/>
        </w:tabs>
        <w:rPr>
          <w:b/>
          <w:bCs/>
          <w:lang w:eastAsia="en-US"/>
        </w:rPr>
      </w:pPr>
    </w:p>
    <w:p w:rsidR="00AD47B4" w:rsidRDefault="00AD47B4" w:rsidP="00837313">
      <w:pPr>
        <w:bidi/>
        <w:jc w:val="center"/>
        <w:rPr>
          <w:rFonts w:ascii="Arial" w:hAnsi="Arial" w:cs="Simplified Arabic"/>
          <w:b/>
          <w:bCs/>
          <w:sz w:val="18"/>
          <w:szCs w:val="18"/>
          <w:rtl/>
          <w:lang w:eastAsia="en-US"/>
        </w:rPr>
      </w:pPr>
    </w:p>
    <w:p w:rsidR="00D61C10" w:rsidRPr="00140B91" w:rsidRDefault="00D61C10" w:rsidP="00AD47B4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التوزيع النسبي للأسر حسب تنفيذ رحلات خارجية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والمنطقة،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</w:t>
      </w:r>
    </w:p>
    <w:p w:rsidR="00D61C10" w:rsidRPr="00140B91" w:rsidRDefault="00D61C10" w:rsidP="00837313">
      <w:pPr>
        <w:bidi/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Percentage Distribution of Traveled Households on Outbound Trips and Region, 2012</w:t>
      </w:r>
    </w:p>
    <w:p w:rsidR="00D61C10" w:rsidRPr="006D0A86" w:rsidRDefault="00D61C10" w:rsidP="00837313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Look w:val="04A0"/>
      </w:tblPr>
      <w:tblGrid>
        <w:gridCol w:w="1269"/>
        <w:gridCol w:w="1720"/>
        <w:gridCol w:w="1520"/>
        <w:gridCol w:w="1720"/>
        <w:gridCol w:w="1709"/>
      </w:tblGrid>
      <w:tr w:rsidR="008B48FC" w:rsidRPr="00140B91" w:rsidTr="008A14E3">
        <w:trPr>
          <w:trHeight w:val="319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6D0A86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eastAsia="en-US"/>
              </w:rPr>
              <w:t>تن</w:t>
            </w:r>
            <w:r w:rsidR="008B48FC"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فيذ رحلات  خارجية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837313">
            <w:pP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Traveled  Outbound Trips</w:t>
            </w:r>
          </w:p>
        </w:tc>
      </w:tr>
      <w:tr w:rsidR="008B48FC" w:rsidRPr="00140B91" w:rsidTr="00BD40C0">
        <w:trPr>
          <w:trHeight w:val="150"/>
          <w:jc w:val="center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8FC" w:rsidRPr="00140B91" w:rsidRDefault="008B48FC" w:rsidP="0083731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8FC" w:rsidRPr="00BD40C0" w:rsidRDefault="008B48FC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48FC" w:rsidRPr="00BD40C0" w:rsidRDefault="008B48FC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8FC" w:rsidRPr="00140B91" w:rsidRDefault="008B48FC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B48FC" w:rsidRPr="00140B91" w:rsidTr="00D2468D">
        <w:trPr>
          <w:trHeight w:val="171"/>
          <w:jc w:val="center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8FC" w:rsidRPr="00140B91" w:rsidRDefault="008B48FC" w:rsidP="0083731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8FC" w:rsidRPr="00BD40C0" w:rsidRDefault="008B48FC" w:rsidP="00837313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 xml:space="preserve">West Bank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48FC" w:rsidRPr="00BD40C0" w:rsidRDefault="008B48FC" w:rsidP="00837313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8FC" w:rsidRPr="00140B91" w:rsidRDefault="008B48FC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B48FC" w:rsidRPr="00140B91" w:rsidTr="00C169E1">
        <w:trPr>
          <w:trHeight w:val="319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 xml:space="preserve">نفذت رحلات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10.9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13.3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6.4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Conducted</w:t>
            </w:r>
          </w:p>
        </w:tc>
      </w:tr>
      <w:tr w:rsidR="008B48FC" w:rsidRPr="00140B91" w:rsidTr="00C169E1">
        <w:trPr>
          <w:trHeight w:val="319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لم تنفذ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89.1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86.7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93.6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D61C10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Not Conducted</w:t>
            </w:r>
          </w:p>
        </w:tc>
      </w:tr>
      <w:tr w:rsidR="008B48FC" w:rsidRPr="00140B91" w:rsidTr="00C169E1">
        <w:trPr>
          <w:trHeight w:val="300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D61C1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Total </w:t>
            </w:r>
          </w:p>
        </w:tc>
      </w:tr>
    </w:tbl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7123A9" w:rsidRDefault="007123A9" w:rsidP="007123A9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7123A9" w:rsidRDefault="007123A9" w:rsidP="007123A9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7123A9" w:rsidRDefault="007123A9" w:rsidP="007123A9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7123A9" w:rsidRDefault="007123A9" w:rsidP="007123A9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BD40C0" w:rsidRDefault="00BD40C0" w:rsidP="00BD40C0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A14E3" w:rsidRPr="00140B91" w:rsidRDefault="008A14E3" w:rsidP="00837313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التوزيع النسبي للأسر</w:t>
      </w:r>
      <w:r w:rsidRPr="00140B91">
        <w:rPr>
          <w:sz w:val="18"/>
          <w:szCs w:val="18"/>
          <w:rtl/>
          <w:lang w:eastAsia="en-US"/>
        </w:rPr>
        <w:t xml:space="preserve"> </w:t>
      </w: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التي نفذت رحلات خارجية حسب وجهة الرحلة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والمنطقة،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</w:t>
      </w:r>
    </w:p>
    <w:p w:rsidR="008A14E3" w:rsidRPr="00140B91" w:rsidRDefault="008A14E3" w:rsidP="00837313">
      <w:pPr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Percentage Distribution of Traveled Households on Outbound Trips by Destination Country and Region, 2012</w:t>
      </w:r>
    </w:p>
    <w:p w:rsidR="008A14E3" w:rsidRPr="00140B91" w:rsidRDefault="008A14E3" w:rsidP="00837313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6"/>
        <w:gridCol w:w="1527"/>
        <w:gridCol w:w="1608"/>
        <w:gridCol w:w="1728"/>
        <w:gridCol w:w="1889"/>
      </w:tblGrid>
      <w:tr w:rsidR="008B48FC" w:rsidRPr="00140B91" w:rsidTr="00A821AC">
        <w:trPr>
          <w:trHeight w:val="285"/>
          <w:jc w:val="center"/>
        </w:trPr>
        <w:tc>
          <w:tcPr>
            <w:tcW w:w="1186" w:type="dxa"/>
            <w:vMerge w:val="restart"/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وجهة الرحلة</w:t>
            </w:r>
          </w:p>
        </w:tc>
        <w:tc>
          <w:tcPr>
            <w:tcW w:w="1527" w:type="dxa"/>
            <w:tcBorders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  <w:t> 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  <w:tc>
          <w:tcPr>
            <w:tcW w:w="1889" w:type="dxa"/>
            <w:vMerge w:val="restart"/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Destination Country</w:t>
            </w:r>
          </w:p>
        </w:tc>
      </w:tr>
      <w:tr w:rsidR="00D601F6" w:rsidRPr="00140B91" w:rsidTr="00A821AC">
        <w:trPr>
          <w:trHeight w:val="790"/>
          <w:jc w:val="center"/>
        </w:trPr>
        <w:tc>
          <w:tcPr>
            <w:tcW w:w="118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601F6" w:rsidRPr="00140B91" w:rsidRDefault="00D601F6" w:rsidP="0083731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01F6" w:rsidRPr="00A821AC" w:rsidRDefault="00D601F6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A821AC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  <w:p w:rsidR="00D601F6" w:rsidRPr="00140B91" w:rsidRDefault="00D601F6" w:rsidP="00837313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Palestine</w:t>
            </w: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01F6" w:rsidRPr="00BD40C0" w:rsidRDefault="00D601F6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  <w:p w:rsidR="00D601F6" w:rsidRPr="00BD40C0" w:rsidRDefault="00D601F6" w:rsidP="00837313">
            <w:pPr>
              <w:bidi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601F6" w:rsidRPr="00BD40C0" w:rsidRDefault="00D601F6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  <w:p w:rsidR="00D601F6" w:rsidRPr="00BD40C0" w:rsidRDefault="00D601F6" w:rsidP="00837313">
            <w:pPr>
              <w:bidi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601F6" w:rsidRPr="00140B91" w:rsidRDefault="00D601F6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الاردن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39.6</w:t>
            </w:r>
          </w:p>
        </w:tc>
        <w:tc>
          <w:tcPr>
            <w:tcW w:w="16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48.4</w:t>
            </w:r>
          </w:p>
        </w:tc>
        <w:tc>
          <w:tcPr>
            <w:tcW w:w="172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5.4</w:t>
            </w:r>
          </w:p>
        </w:tc>
        <w:tc>
          <w:tcPr>
            <w:tcW w:w="188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Jordan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السعودية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29.5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29.2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30.9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Saudi Arabia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مصر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11.5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1.8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49.2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Egypt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إسرائيل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9.8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12.3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Israel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تركيا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1.9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Turkey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أخرى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7.9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6.4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13.2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Other countries</w:t>
            </w:r>
          </w:p>
        </w:tc>
      </w:tr>
      <w:tr w:rsidR="008B48FC" w:rsidRPr="00140B91" w:rsidTr="00A821AC">
        <w:trPr>
          <w:trHeight w:val="319"/>
          <w:jc w:val="center"/>
        </w:trPr>
        <w:tc>
          <w:tcPr>
            <w:tcW w:w="118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  <w:t xml:space="preserve">    </w:t>
            </w: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1527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C169E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</w:tr>
    </w:tbl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A14E3" w:rsidRPr="00140B91" w:rsidRDefault="008A14E3" w:rsidP="00837313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التوزيع النسبي للأسر</w:t>
      </w:r>
      <w:r w:rsidRPr="00140B91">
        <w:rPr>
          <w:sz w:val="18"/>
          <w:szCs w:val="18"/>
          <w:rtl/>
          <w:lang w:eastAsia="en-US"/>
        </w:rPr>
        <w:t xml:space="preserve"> </w:t>
      </w: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التي نفذت رحلات خارجية حسب الهدف الرئيسي للرحلة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والمنطقة،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</w:t>
      </w:r>
    </w:p>
    <w:p w:rsidR="008A14E3" w:rsidRPr="00140B91" w:rsidRDefault="008A14E3" w:rsidP="00837313">
      <w:pPr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Percentage Distribution of Traveled Households on Outbound Trips by Purpose of Trip and Region, 2012</w:t>
      </w:r>
    </w:p>
    <w:p w:rsidR="008A14E3" w:rsidRPr="00A821AC" w:rsidRDefault="008A14E3">
      <w:pPr>
        <w:bidi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629"/>
        <w:gridCol w:w="1352"/>
        <w:gridCol w:w="1323"/>
        <w:gridCol w:w="1366"/>
        <w:gridCol w:w="2268"/>
      </w:tblGrid>
      <w:tr w:rsidR="008B48FC" w:rsidRPr="00140B91" w:rsidTr="00DE194E">
        <w:trPr>
          <w:trHeight w:val="319"/>
          <w:jc w:val="center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هدف الرحلة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A821AC" w:rsidRDefault="008B48FC" w:rsidP="00837313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A821AC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A821AC" w:rsidRDefault="008B48FC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A821AC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Purpose of Trip</w:t>
            </w:r>
          </w:p>
        </w:tc>
      </w:tr>
      <w:tr w:rsidR="00E2347B" w:rsidRPr="00140B91" w:rsidTr="00E2347B">
        <w:trPr>
          <w:trHeight w:val="648"/>
          <w:jc w:val="center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47B" w:rsidRPr="00140B91" w:rsidRDefault="00E2347B" w:rsidP="00837313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7B" w:rsidRPr="00140B91" w:rsidRDefault="00E2347B" w:rsidP="0083731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  <w:p w:rsidR="00E2347B" w:rsidRPr="00140B91" w:rsidRDefault="00E2347B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Palestine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7B" w:rsidRPr="00BD40C0" w:rsidRDefault="00E2347B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  <w:p w:rsidR="00E2347B" w:rsidRPr="00BD40C0" w:rsidRDefault="00E2347B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347B" w:rsidRPr="00BD40C0" w:rsidRDefault="00E2347B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  <w:p w:rsidR="00E2347B" w:rsidRPr="00BD40C0" w:rsidRDefault="00E2347B" w:rsidP="00837313">
            <w:pPr>
              <w:bidi/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7B" w:rsidRPr="00140B91" w:rsidRDefault="00E2347B" w:rsidP="00837313">
            <w:pP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B48FC" w:rsidRPr="00140B91" w:rsidTr="00733C3F">
        <w:trPr>
          <w:trHeight w:val="360"/>
          <w:jc w:val="center"/>
        </w:trPr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الإستجمام</w:t>
            </w:r>
            <w:proofErr w:type="spellEnd"/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 xml:space="preserve"> والراحة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19.5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733C3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 xml:space="preserve">Entertainments </w:t>
            </w:r>
          </w:p>
        </w:tc>
      </w:tr>
      <w:tr w:rsidR="008B48FC" w:rsidRPr="00140B91" w:rsidTr="00733C3F">
        <w:trPr>
          <w:trHeight w:val="330"/>
          <w:jc w:val="center"/>
        </w:trPr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زيارة الأقارب والأصدقاء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46.2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40.9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733C3F" w:rsidP="00733C3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Visit Relatives &amp;</w:t>
            </w:r>
            <w:r w:rsidR="008B48FC" w:rsidRPr="00140B91">
              <w:rPr>
                <w:rFonts w:ascii="Arial" w:hAnsi="Arial" w:cs="Arial"/>
                <w:sz w:val="16"/>
                <w:szCs w:val="16"/>
                <w:lang w:eastAsia="en-US"/>
              </w:rPr>
              <w:t>Friends</w:t>
            </w:r>
          </w:p>
        </w:tc>
      </w:tr>
      <w:tr w:rsidR="008B48FC" w:rsidRPr="00140B91" w:rsidTr="00733C3F">
        <w:trPr>
          <w:trHeight w:val="540"/>
          <w:jc w:val="center"/>
        </w:trPr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عمل ومهمات رسمية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5.5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3.3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14.0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733C3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Work and Official Missions</w:t>
            </w:r>
          </w:p>
        </w:tc>
      </w:tr>
      <w:tr w:rsidR="008B48FC" w:rsidRPr="00140B91" w:rsidTr="00733C3F">
        <w:trPr>
          <w:trHeight w:val="315"/>
          <w:jc w:val="center"/>
        </w:trPr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837313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اسباب دينية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28.8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29.1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27.5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733C3F">
            <w:pPr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Pilgrimage</w:t>
            </w:r>
          </w:p>
        </w:tc>
      </w:tr>
      <w:tr w:rsidR="008B48FC" w:rsidRPr="00140B91" w:rsidTr="00733C3F">
        <w:trPr>
          <w:trHeight w:val="319"/>
          <w:jc w:val="center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40751D">
            <w:pPr>
              <w:bidi/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6D3A3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8FC" w:rsidRPr="00140B91" w:rsidRDefault="008B48FC" w:rsidP="00733C3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</w:tr>
    </w:tbl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4230D" w:rsidRPr="00140B91" w:rsidRDefault="0084230D" w:rsidP="0084230D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BE6B88" w:rsidRPr="00140B91" w:rsidRDefault="00BE6B88" w:rsidP="00BD40C0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متوسط إنفاق الأسرة على الرحلة الخارجية حسب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  </w:t>
      </w:r>
      <w:r w:rsidRPr="00140B91">
        <w:rPr>
          <w:b/>
          <w:bCs/>
          <w:sz w:val="18"/>
          <w:szCs w:val="18"/>
          <w:rtl/>
          <w:lang w:eastAsia="en-US"/>
        </w:rPr>
        <w:t xml:space="preserve">   </w:t>
      </w:r>
    </w:p>
    <w:p w:rsidR="008B48FC" w:rsidRPr="00140B91" w:rsidRDefault="00BE6B88" w:rsidP="00BD40C0">
      <w:pPr>
        <w:spacing w:after="240"/>
        <w:jc w:val="center"/>
        <w:rPr>
          <w:rtl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Average Expenditure by Traveled Households on Outbound Trips by Region, 2012</w:t>
      </w:r>
    </w:p>
    <w:tbl>
      <w:tblPr>
        <w:bidiVisual/>
        <w:tblW w:w="7938" w:type="dxa"/>
        <w:jc w:val="center"/>
        <w:tblLook w:val="04A0"/>
      </w:tblPr>
      <w:tblGrid>
        <w:gridCol w:w="2108"/>
        <w:gridCol w:w="3721"/>
        <w:gridCol w:w="2109"/>
      </w:tblGrid>
      <w:tr w:rsidR="00BD40C0" w:rsidRPr="00140B91" w:rsidTr="0084230D">
        <w:trPr>
          <w:trHeight w:val="225"/>
          <w:jc w:val="center"/>
        </w:trPr>
        <w:tc>
          <w:tcPr>
            <w:tcW w:w="4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BD40C0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القيمة بالدولار الامريكي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BD40C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sz w:val="16"/>
                <w:szCs w:val="16"/>
                <w:lang w:eastAsia="en-US"/>
              </w:rPr>
              <w:t>(Value in USD)</w:t>
            </w:r>
            <w:r w:rsidRPr="00140B91">
              <w:rPr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BD40C0" w:rsidRPr="00140B91" w:rsidTr="0084230D">
        <w:trPr>
          <w:trHeight w:val="328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المتوسط العام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                 </w:t>
            </w: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Total Average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BD40C0" w:rsidRPr="00140B91" w:rsidTr="0084230D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0C0" w:rsidRPr="00140B91" w:rsidRDefault="00BD40C0" w:rsidP="00BD40C0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1,456.4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140B91" w:rsidRDefault="00BD40C0" w:rsidP="00BD40C0">
            <w:pPr>
              <w:bidi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Palestine</w:t>
            </w:r>
          </w:p>
        </w:tc>
      </w:tr>
      <w:tr w:rsidR="00BD40C0" w:rsidRPr="00140B91" w:rsidTr="0084230D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0C0" w:rsidRPr="00BD40C0" w:rsidRDefault="00BD40C0" w:rsidP="00BD40C0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1,261.3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</w:tr>
      <w:tr w:rsidR="00BD40C0" w:rsidRPr="00140B91" w:rsidTr="0084230D">
        <w:trPr>
          <w:trHeight w:val="300"/>
          <w:jc w:val="center"/>
        </w:trPr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BD40C0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0C0" w:rsidRPr="00BD40C0" w:rsidRDefault="00BD40C0" w:rsidP="00BD40C0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3,449.7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0" w:rsidRPr="00BD40C0" w:rsidRDefault="00BD40C0" w:rsidP="00BD40C0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D40C0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</w:tr>
    </w:tbl>
    <w:p w:rsidR="008B48FC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416A8B" w:rsidRDefault="00416A8B" w:rsidP="00416A8B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1E7C82" w:rsidRDefault="001E7C82" w:rsidP="001E7C82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D83596" w:rsidRDefault="00D83596" w:rsidP="00D83596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D83596" w:rsidRDefault="00D83596" w:rsidP="00D83596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D83596" w:rsidRDefault="00D83596" w:rsidP="00D83596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F6612F" w:rsidRPr="00140B91" w:rsidRDefault="00F6612F" w:rsidP="00F6612F">
      <w:pPr>
        <w:bidi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متوسط إنفاق الأسرة على الرحلة الخارجية حسب </w:t>
      </w:r>
      <w:proofErr w:type="spellStart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>المنطقة،</w:t>
      </w:r>
      <w:proofErr w:type="spellEnd"/>
      <w:r w:rsidRPr="00140B91">
        <w:rPr>
          <w:rFonts w:ascii="Arial" w:hAnsi="Arial" w:cs="Simplified Arabic" w:hint="cs"/>
          <w:b/>
          <w:bCs/>
          <w:sz w:val="18"/>
          <w:szCs w:val="18"/>
          <w:rtl/>
          <w:lang w:eastAsia="en-US"/>
        </w:rPr>
        <w:t xml:space="preserve"> 2012  </w:t>
      </w:r>
      <w:r w:rsidRPr="00140B91">
        <w:rPr>
          <w:b/>
          <w:bCs/>
          <w:sz w:val="18"/>
          <w:szCs w:val="18"/>
          <w:rtl/>
          <w:lang w:eastAsia="en-US"/>
        </w:rPr>
        <w:t xml:space="preserve">   </w:t>
      </w:r>
    </w:p>
    <w:p w:rsidR="00F6612F" w:rsidRPr="00140B91" w:rsidRDefault="00F6612F" w:rsidP="00F6612F">
      <w:pPr>
        <w:spacing w:after="240"/>
        <w:jc w:val="center"/>
        <w:rPr>
          <w:rtl/>
          <w:lang w:eastAsia="en-US"/>
        </w:rPr>
      </w:pPr>
      <w:r w:rsidRPr="00140B91">
        <w:rPr>
          <w:rFonts w:ascii="Arial" w:hAnsi="Arial" w:cs="Arial"/>
          <w:b/>
          <w:bCs/>
          <w:sz w:val="18"/>
          <w:szCs w:val="18"/>
          <w:lang w:eastAsia="en-US"/>
        </w:rPr>
        <w:t>Average Expenditure by Traveled Households on Outbound Trips by Region, 2012</w:t>
      </w:r>
    </w:p>
    <w:p w:rsidR="00BD40C0" w:rsidRPr="00140B91" w:rsidRDefault="00BD40C0" w:rsidP="00BD40C0">
      <w:pPr>
        <w:pStyle w:val="Footer"/>
        <w:tabs>
          <w:tab w:val="clear" w:pos="4153"/>
          <w:tab w:val="clear" w:pos="8306"/>
        </w:tabs>
        <w:rPr>
          <w:lang w:eastAsia="en-US"/>
        </w:rPr>
      </w:pPr>
      <w:r w:rsidRPr="003331F0">
        <w:rPr>
          <w:noProof/>
          <w:bdr w:val="single" w:sz="4" w:space="0" w:color="auto"/>
          <w:lang w:eastAsia="en-US"/>
        </w:rPr>
        <w:drawing>
          <wp:inline distT="0" distB="0" distL="0" distR="0">
            <wp:extent cx="4727878" cy="2019631"/>
            <wp:effectExtent l="0" t="0" r="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D40C0" w:rsidRPr="00140B91" w:rsidRDefault="00BD40C0" w:rsidP="00BD40C0">
      <w:pPr>
        <w:pStyle w:val="Footer"/>
        <w:tabs>
          <w:tab w:val="clear" w:pos="4153"/>
          <w:tab w:val="clear" w:pos="8306"/>
        </w:tabs>
        <w:rPr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lang w:eastAsia="en-US"/>
        </w:rPr>
      </w:pPr>
    </w:p>
    <w:p w:rsidR="008B48FC" w:rsidRPr="00140B91" w:rsidRDefault="008B48FC" w:rsidP="008B48FC">
      <w:pPr>
        <w:pStyle w:val="Footer"/>
        <w:tabs>
          <w:tab w:val="clear" w:pos="4153"/>
          <w:tab w:val="clear" w:pos="8306"/>
        </w:tabs>
        <w:bidi/>
        <w:rPr>
          <w:rtl/>
          <w:lang w:eastAsia="en-US"/>
        </w:rPr>
      </w:pPr>
    </w:p>
    <w:p w:rsidR="008B48FC" w:rsidRDefault="008B48FC" w:rsidP="0091504D">
      <w:pPr>
        <w:pStyle w:val="Footer"/>
        <w:tabs>
          <w:tab w:val="clear" w:pos="4153"/>
          <w:tab w:val="clear" w:pos="8306"/>
        </w:tabs>
        <w:jc w:val="right"/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0E6B45" w:rsidRDefault="000E6B45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Default="00DE0E76" w:rsidP="007D149F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p w:rsidR="00DE0E76" w:rsidRPr="00140B91" w:rsidRDefault="00DE0E76" w:rsidP="007D149F">
      <w:pPr>
        <w:pStyle w:val="Footer"/>
        <w:tabs>
          <w:tab w:val="clear" w:pos="4153"/>
          <w:tab w:val="clear" w:pos="8306"/>
        </w:tabs>
        <w:rPr>
          <w:lang w:eastAsia="en-US"/>
        </w:rPr>
      </w:pPr>
    </w:p>
    <w:sectPr w:rsidR="00DE0E76" w:rsidRPr="00140B91" w:rsidSect="004265EF">
      <w:footerReference w:type="default" r:id="rId23"/>
      <w:pgSz w:w="9639" w:h="13608" w:code="9"/>
      <w:pgMar w:top="1418" w:right="1134" w:bottom="1418" w:left="1134" w:header="720" w:footer="720" w:gutter="0"/>
      <w:pgNumType w:start="204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CF9" w:rsidRDefault="00CB5CF9">
      <w:r>
        <w:separator/>
      </w:r>
    </w:p>
  </w:endnote>
  <w:endnote w:type="continuationSeparator" w:id="0">
    <w:p w:rsidR="00CB5CF9" w:rsidRDefault="00CB5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Default="001700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C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5CF9">
      <w:rPr>
        <w:rStyle w:val="PageNumber"/>
        <w:noProof/>
      </w:rPr>
      <w:t>182</w:t>
    </w:r>
    <w:r>
      <w:rPr>
        <w:rStyle w:val="PageNumber"/>
      </w:rPr>
      <w:fldChar w:fldCharType="end"/>
    </w:r>
  </w:p>
  <w:p w:rsidR="00CB5CF9" w:rsidRDefault="00CB5C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F05D38" w:rsidRDefault="001700DE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CB5CF9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195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CB5CF9" w:rsidRPr="00647BD1" w:rsidRDefault="00CB5CF9" w:rsidP="00647BD1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38" w:rsidRDefault="00F05D3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Default="00CB5CF9" w:rsidP="00AB3280">
    <w:pPr>
      <w:pStyle w:val="Footer"/>
      <w:tabs>
        <w:tab w:val="clear" w:pos="4153"/>
        <w:tab w:val="center" w:pos="4820"/>
      </w:tabs>
      <w:jc w:val="right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ا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t>لسياحة</w:t>
    </w:r>
    <w:r w:rsidR="001700DE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700DE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198</w:t>
    </w:r>
    <w:r w:rsidR="001700DE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FF47F9" w:rsidRDefault="00CB5CF9" w:rsidP="00FF47F9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السياحة</w:t>
    </w:r>
    <w:r w:rsidR="001700DE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700DE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199</w:t>
    </w:r>
    <w:r w:rsidR="001700DE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 w:rsid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460952" w:rsidRDefault="00CB5CF9" w:rsidP="00460952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</w:t>
    </w:r>
    <w:r w:rsidRPr="00460952">
      <w:rPr>
        <w:rStyle w:val="PageNumber"/>
        <w:rFonts w:ascii="Simplified Arabic" w:hAnsi="Simplified Arabic" w:cs="Simplified Arabic"/>
        <w:sz w:val="16"/>
        <w:szCs w:val="16"/>
        <w:rtl/>
      </w:rPr>
      <w:t xml:space="preserve">  السياحة</w:t>
    </w:r>
    <w:r w:rsidR="001700DE" w:rsidRPr="00460952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460952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700DE" w:rsidRPr="00460952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202</w:t>
    </w:r>
    <w:r w:rsidR="001700DE" w:rsidRPr="00460952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460952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 w:rsidR="00460952" w:rsidRPr="00460952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EC3DC6" w:rsidRDefault="00CB5CF9" w:rsidP="00AB0163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</w:t>
    </w:r>
    <w:r w:rsidRPr="00EC3DC6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السياحة</w:t>
    </w:r>
    <w:r w:rsidR="001700DE" w:rsidRPr="00EC3DC6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EC3DC6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700DE" w:rsidRPr="00EC3DC6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203</w:t>
    </w:r>
    <w:r w:rsidR="001700DE" w:rsidRPr="00EC3DC6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EC3DC6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AF5443" w:rsidRDefault="00CB5CF9" w:rsidP="00AB0163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السياحة</w:t>
    </w:r>
    <w:r w:rsidR="001700DE" w:rsidRPr="00AF544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AF544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1700DE" w:rsidRPr="00AF544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342997">
      <w:rPr>
        <w:rStyle w:val="PageNumber"/>
        <w:rFonts w:ascii="Simplified Arabic" w:hAnsi="Simplified Arabic" w:cs="Simplified Arabic"/>
        <w:noProof/>
        <w:sz w:val="16"/>
        <w:szCs w:val="16"/>
      </w:rPr>
      <w:t>204</w:t>
    </w:r>
    <w:r w:rsidR="001700DE" w:rsidRPr="00AF544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CF9" w:rsidRDefault="00CB5CF9">
      <w:r>
        <w:separator/>
      </w:r>
    </w:p>
  </w:footnote>
  <w:footnote w:type="continuationSeparator" w:id="0">
    <w:p w:rsidR="00CB5CF9" w:rsidRDefault="00CB5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38" w:rsidRDefault="00F0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1E7D8F" w:rsidRDefault="00CB5CF9" w:rsidP="005F0C8D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3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38" w:rsidRDefault="00F05D3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1E7D8F" w:rsidRDefault="00CB5CF9" w:rsidP="000640CC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3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F9" w:rsidRPr="001E7D8F" w:rsidRDefault="00CB5CF9" w:rsidP="000640CC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3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2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3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5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7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2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3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1"/>
  </w:num>
  <w:num w:numId="8">
    <w:abstractNumId w:val="6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5"/>
  </w:num>
  <w:num w:numId="12">
    <w:abstractNumId w:val="8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7CF8"/>
    <w:rsid w:val="00015F44"/>
    <w:rsid w:val="000202C7"/>
    <w:rsid w:val="00021329"/>
    <w:rsid w:val="0002192A"/>
    <w:rsid w:val="000248C9"/>
    <w:rsid w:val="00040406"/>
    <w:rsid w:val="000406A1"/>
    <w:rsid w:val="00042E66"/>
    <w:rsid w:val="00057486"/>
    <w:rsid w:val="000640CC"/>
    <w:rsid w:val="0006660D"/>
    <w:rsid w:val="00080FD8"/>
    <w:rsid w:val="0008174B"/>
    <w:rsid w:val="00090F29"/>
    <w:rsid w:val="000A21EC"/>
    <w:rsid w:val="000B07E3"/>
    <w:rsid w:val="000B2922"/>
    <w:rsid w:val="000B2EC4"/>
    <w:rsid w:val="000B3EAF"/>
    <w:rsid w:val="000B4CE8"/>
    <w:rsid w:val="000B5590"/>
    <w:rsid w:val="000B7AB2"/>
    <w:rsid w:val="000C26A3"/>
    <w:rsid w:val="000C355A"/>
    <w:rsid w:val="000C3BCA"/>
    <w:rsid w:val="000C4A9F"/>
    <w:rsid w:val="000D0970"/>
    <w:rsid w:val="000D37AC"/>
    <w:rsid w:val="000E6B45"/>
    <w:rsid w:val="00100253"/>
    <w:rsid w:val="00107D61"/>
    <w:rsid w:val="001111EF"/>
    <w:rsid w:val="0011237B"/>
    <w:rsid w:val="00114B3E"/>
    <w:rsid w:val="0012185F"/>
    <w:rsid w:val="00125552"/>
    <w:rsid w:val="001327AC"/>
    <w:rsid w:val="00134117"/>
    <w:rsid w:val="00140B91"/>
    <w:rsid w:val="00141A5C"/>
    <w:rsid w:val="0015028C"/>
    <w:rsid w:val="00160CF1"/>
    <w:rsid w:val="001700DE"/>
    <w:rsid w:val="001724C4"/>
    <w:rsid w:val="001753D9"/>
    <w:rsid w:val="001764B9"/>
    <w:rsid w:val="00185F92"/>
    <w:rsid w:val="00192B5A"/>
    <w:rsid w:val="001A1B37"/>
    <w:rsid w:val="001B725F"/>
    <w:rsid w:val="001C38E9"/>
    <w:rsid w:val="001C4F46"/>
    <w:rsid w:val="001C7582"/>
    <w:rsid w:val="001D59C2"/>
    <w:rsid w:val="001D6711"/>
    <w:rsid w:val="001D6A56"/>
    <w:rsid w:val="001E003C"/>
    <w:rsid w:val="001E4872"/>
    <w:rsid w:val="001E7C82"/>
    <w:rsid w:val="001F133F"/>
    <w:rsid w:val="001F45EA"/>
    <w:rsid w:val="00217B18"/>
    <w:rsid w:val="00222224"/>
    <w:rsid w:val="00224554"/>
    <w:rsid w:val="00226921"/>
    <w:rsid w:val="00232C06"/>
    <w:rsid w:val="00232F24"/>
    <w:rsid w:val="0023472F"/>
    <w:rsid w:val="002356F5"/>
    <w:rsid w:val="0025675D"/>
    <w:rsid w:val="00267D18"/>
    <w:rsid w:val="0028434E"/>
    <w:rsid w:val="0029763D"/>
    <w:rsid w:val="00297F5D"/>
    <w:rsid w:val="002A6A80"/>
    <w:rsid w:val="002B7AE2"/>
    <w:rsid w:val="002C4261"/>
    <w:rsid w:val="002C74CA"/>
    <w:rsid w:val="002D22FB"/>
    <w:rsid w:val="002D6445"/>
    <w:rsid w:val="002D72BF"/>
    <w:rsid w:val="002E7AAC"/>
    <w:rsid w:val="002F6AD1"/>
    <w:rsid w:val="003134F9"/>
    <w:rsid w:val="00313EF9"/>
    <w:rsid w:val="0032318D"/>
    <w:rsid w:val="003246FF"/>
    <w:rsid w:val="00325BF2"/>
    <w:rsid w:val="00331E99"/>
    <w:rsid w:val="003331F0"/>
    <w:rsid w:val="00333B9C"/>
    <w:rsid w:val="00342997"/>
    <w:rsid w:val="00346961"/>
    <w:rsid w:val="003512DF"/>
    <w:rsid w:val="00353B33"/>
    <w:rsid w:val="00354179"/>
    <w:rsid w:val="00354753"/>
    <w:rsid w:val="003607C9"/>
    <w:rsid w:val="00364375"/>
    <w:rsid w:val="003677CA"/>
    <w:rsid w:val="00372F96"/>
    <w:rsid w:val="00380E5A"/>
    <w:rsid w:val="00381B79"/>
    <w:rsid w:val="00383714"/>
    <w:rsid w:val="0038565B"/>
    <w:rsid w:val="0038579A"/>
    <w:rsid w:val="00390F2B"/>
    <w:rsid w:val="003920DA"/>
    <w:rsid w:val="00394847"/>
    <w:rsid w:val="003A7BBD"/>
    <w:rsid w:val="003B104F"/>
    <w:rsid w:val="003B5BFF"/>
    <w:rsid w:val="003D1BDC"/>
    <w:rsid w:val="003D5DF3"/>
    <w:rsid w:val="003E39BD"/>
    <w:rsid w:val="003F168C"/>
    <w:rsid w:val="003F5B1A"/>
    <w:rsid w:val="004031EB"/>
    <w:rsid w:val="00404589"/>
    <w:rsid w:val="0040751D"/>
    <w:rsid w:val="00416A8B"/>
    <w:rsid w:val="00426182"/>
    <w:rsid w:val="00426492"/>
    <w:rsid w:val="004265EF"/>
    <w:rsid w:val="004269C1"/>
    <w:rsid w:val="00432775"/>
    <w:rsid w:val="004360D0"/>
    <w:rsid w:val="00444509"/>
    <w:rsid w:val="00456350"/>
    <w:rsid w:val="00456388"/>
    <w:rsid w:val="00456C73"/>
    <w:rsid w:val="00460952"/>
    <w:rsid w:val="00464078"/>
    <w:rsid w:val="00467501"/>
    <w:rsid w:val="00471388"/>
    <w:rsid w:val="0047387D"/>
    <w:rsid w:val="0047446E"/>
    <w:rsid w:val="00485A14"/>
    <w:rsid w:val="00486931"/>
    <w:rsid w:val="00487DAD"/>
    <w:rsid w:val="004942F3"/>
    <w:rsid w:val="00494AA5"/>
    <w:rsid w:val="0049616C"/>
    <w:rsid w:val="004A7D9C"/>
    <w:rsid w:val="004B20A9"/>
    <w:rsid w:val="004B429A"/>
    <w:rsid w:val="004B59BA"/>
    <w:rsid w:val="004D1527"/>
    <w:rsid w:val="004E604F"/>
    <w:rsid w:val="004F08AC"/>
    <w:rsid w:val="004F3F46"/>
    <w:rsid w:val="005017BD"/>
    <w:rsid w:val="0050274C"/>
    <w:rsid w:val="00513FBB"/>
    <w:rsid w:val="00514C26"/>
    <w:rsid w:val="00516058"/>
    <w:rsid w:val="0052690C"/>
    <w:rsid w:val="00533844"/>
    <w:rsid w:val="0053403F"/>
    <w:rsid w:val="0053404F"/>
    <w:rsid w:val="005345E7"/>
    <w:rsid w:val="00536F76"/>
    <w:rsid w:val="00547473"/>
    <w:rsid w:val="00551502"/>
    <w:rsid w:val="00551855"/>
    <w:rsid w:val="0055581E"/>
    <w:rsid w:val="00561A41"/>
    <w:rsid w:val="005655A9"/>
    <w:rsid w:val="00567C32"/>
    <w:rsid w:val="00577669"/>
    <w:rsid w:val="005820ED"/>
    <w:rsid w:val="0059499A"/>
    <w:rsid w:val="00595293"/>
    <w:rsid w:val="005A6DE6"/>
    <w:rsid w:val="005C4473"/>
    <w:rsid w:val="005D70BD"/>
    <w:rsid w:val="005E2D5C"/>
    <w:rsid w:val="005E37BB"/>
    <w:rsid w:val="005F02C7"/>
    <w:rsid w:val="005F0C8D"/>
    <w:rsid w:val="005F210C"/>
    <w:rsid w:val="005F50D8"/>
    <w:rsid w:val="00600EBA"/>
    <w:rsid w:val="0060648A"/>
    <w:rsid w:val="00607BB4"/>
    <w:rsid w:val="00613209"/>
    <w:rsid w:val="00613FAB"/>
    <w:rsid w:val="0064140D"/>
    <w:rsid w:val="006423AB"/>
    <w:rsid w:val="00647BD1"/>
    <w:rsid w:val="00650600"/>
    <w:rsid w:val="006516C5"/>
    <w:rsid w:val="006619F2"/>
    <w:rsid w:val="0068157D"/>
    <w:rsid w:val="0068268F"/>
    <w:rsid w:val="00687C9C"/>
    <w:rsid w:val="00691889"/>
    <w:rsid w:val="00694716"/>
    <w:rsid w:val="006A67D6"/>
    <w:rsid w:val="006A7B4B"/>
    <w:rsid w:val="006B57AE"/>
    <w:rsid w:val="006D0A86"/>
    <w:rsid w:val="006D3A32"/>
    <w:rsid w:val="006E27B4"/>
    <w:rsid w:val="00701CFC"/>
    <w:rsid w:val="0070370C"/>
    <w:rsid w:val="007113FA"/>
    <w:rsid w:val="007123A9"/>
    <w:rsid w:val="00722703"/>
    <w:rsid w:val="0072632C"/>
    <w:rsid w:val="00732F0D"/>
    <w:rsid w:val="00733C3F"/>
    <w:rsid w:val="00734761"/>
    <w:rsid w:val="00747BDE"/>
    <w:rsid w:val="007525E0"/>
    <w:rsid w:val="007602BA"/>
    <w:rsid w:val="00761C65"/>
    <w:rsid w:val="007766F7"/>
    <w:rsid w:val="00782DFC"/>
    <w:rsid w:val="00783213"/>
    <w:rsid w:val="00797647"/>
    <w:rsid w:val="007A03C6"/>
    <w:rsid w:val="007B33C9"/>
    <w:rsid w:val="007B5873"/>
    <w:rsid w:val="007C1FBF"/>
    <w:rsid w:val="007C4F93"/>
    <w:rsid w:val="007C66B4"/>
    <w:rsid w:val="007D149F"/>
    <w:rsid w:val="007D5DCE"/>
    <w:rsid w:val="007E50F7"/>
    <w:rsid w:val="0081653B"/>
    <w:rsid w:val="0081673C"/>
    <w:rsid w:val="00820220"/>
    <w:rsid w:val="0082631F"/>
    <w:rsid w:val="00837313"/>
    <w:rsid w:val="0084230D"/>
    <w:rsid w:val="0084364F"/>
    <w:rsid w:val="008534F6"/>
    <w:rsid w:val="00854D39"/>
    <w:rsid w:val="00857473"/>
    <w:rsid w:val="00860737"/>
    <w:rsid w:val="008650FB"/>
    <w:rsid w:val="0086585D"/>
    <w:rsid w:val="00866FC2"/>
    <w:rsid w:val="00867C02"/>
    <w:rsid w:val="00874176"/>
    <w:rsid w:val="00874AD9"/>
    <w:rsid w:val="008779E5"/>
    <w:rsid w:val="008846F7"/>
    <w:rsid w:val="00895FC5"/>
    <w:rsid w:val="008A14E3"/>
    <w:rsid w:val="008B3270"/>
    <w:rsid w:val="008B3AC1"/>
    <w:rsid w:val="008B48FC"/>
    <w:rsid w:val="008C1443"/>
    <w:rsid w:val="008C3066"/>
    <w:rsid w:val="008C574F"/>
    <w:rsid w:val="008F3823"/>
    <w:rsid w:val="008F42BD"/>
    <w:rsid w:val="008F58A0"/>
    <w:rsid w:val="008F6057"/>
    <w:rsid w:val="00905E87"/>
    <w:rsid w:val="00906DF1"/>
    <w:rsid w:val="009070B6"/>
    <w:rsid w:val="0091504D"/>
    <w:rsid w:val="00916343"/>
    <w:rsid w:val="00936A28"/>
    <w:rsid w:val="00936E33"/>
    <w:rsid w:val="00937C4A"/>
    <w:rsid w:val="00941A5E"/>
    <w:rsid w:val="00946774"/>
    <w:rsid w:val="00946795"/>
    <w:rsid w:val="009473F5"/>
    <w:rsid w:val="00957268"/>
    <w:rsid w:val="009674D9"/>
    <w:rsid w:val="0097486B"/>
    <w:rsid w:val="0098386B"/>
    <w:rsid w:val="00994A9F"/>
    <w:rsid w:val="00996C95"/>
    <w:rsid w:val="00996FDF"/>
    <w:rsid w:val="009A0411"/>
    <w:rsid w:val="009A39FB"/>
    <w:rsid w:val="009D085A"/>
    <w:rsid w:val="009D6D0A"/>
    <w:rsid w:val="009E1A79"/>
    <w:rsid w:val="009E3AA6"/>
    <w:rsid w:val="009E3ECE"/>
    <w:rsid w:val="009E5B7E"/>
    <w:rsid w:val="009F1051"/>
    <w:rsid w:val="009F1475"/>
    <w:rsid w:val="009F2F26"/>
    <w:rsid w:val="00A02EFC"/>
    <w:rsid w:val="00A075D4"/>
    <w:rsid w:val="00A07B62"/>
    <w:rsid w:val="00A25741"/>
    <w:rsid w:val="00A30D1E"/>
    <w:rsid w:val="00A329ED"/>
    <w:rsid w:val="00A50AB8"/>
    <w:rsid w:val="00A55B50"/>
    <w:rsid w:val="00A65B05"/>
    <w:rsid w:val="00A73948"/>
    <w:rsid w:val="00A80CFC"/>
    <w:rsid w:val="00A821AC"/>
    <w:rsid w:val="00A8750B"/>
    <w:rsid w:val="00A94892"/>
    <w:rsid w:val="00AA5FE8"/>
    <w:rsid w:val="00AA73DC"/>
    <w:rsid w:val="00AB0163"/>
    <w:rsid w:val="00AB06AF"/>
    <w:rsid w:val="00AB1268"/>
    <w:rsid w:val="00AB3280"/>
    <w:rsid w:val="00AB4CAA"/>
    <w:rsid w:val="00AD47B4"/>
    <w:rsid w:val="00AE6C8A"/>
    <w:rsid w:val="00AF11D8"/>
    <w:rsid w:val="00AF5443"/>
    <w:rsid w:val="00B06435"/>
    <w:rsid w:val="00B11917"/>
    <w:rsid w:val="00B11E68"/>
    <w:rsid w:val="00B2610B"/>
    <w:rsid w:val="00B26346"/>
    <w:rsid w:val="00B27E7E"/>
    <w:rsid w:val="00B31F37"/>
    <w:rsid w:val="00B346CB"/>
    <w:rsid w:val="00B434A4"/>
    <w:rsid w:val="00B52807"/>
    <w:rsid w:val="00B54EBA"/>
    <w:rsid w:val="00B6161B"/>
    <w:rsid w:val="00B648C0"/>
    <w:rsid w:val="00B64EF9"/>
    <w:rsid w:val="00B666B4"/>
    <w:rsid w:val="00B67F24"/>
    <w:rsid w:val="00B73C1E"/>
    <w:rsid w:val="00B7425B"/>
    <w:rsid w:val="00B75E4C"/>
    <w:rsid w:val="00B778C9"/>
    <w:rsid w:val="00B86510"/>
    <w:rsid w:val="00B91AE3"/>
    <w:rsid w:val="00BA4385"/>
    <w:rsid w:val="00BA5A4E"/>
    <w:rsid w:val="00BB0FC1"/>
    <w:rsid w:val="00BB3326"/>
    <w:rsid w:val="00BB61F0"/>
    <w:rsid w:val="00BB624D"/>
    <w:rsid w:val="00BD34BC"/>
    <w:rsid w:val="00BD40C0"/>
    <w:rsid w:val="00BE0836"/>
    <w:rsid w:val="00BE20FD"/>
    <w:rsid w:val="00BE33FF"/>
    <w:rsid w:val="00BE6B88"/>
    <w:rsid w:val="00C169E1"/>
    <w:rsid w:val="00C169E2"/>
    <w:rsid w:val="00C26DB4"/>
    <w:rsid w:val="00C27A34"/>
    <w:rsid w:val="00C47018"/>
    <w:rsid w:val="00C506C0"/>
    <w:rsid w:val="00C578C8"/>
    <w:rsid w:val="00C73AAF"/>
    <w:rsid w:val="00C846A5"/>
    <w:rsid w:val="00C8519A"/>
    <w:rsid w:val="00CA14F0"/>
    <w:rsid w:val="00CA3B7F"/>
    <w:rsid w:val="00CA752D"/>
    <w:rsid w:val="00CB525D"/>
    <w:rsid w:val="00CB5CF9"/>
    <w:rsid w:val="00CC5418"/>
    <w:rsid w:val="00CF028A"/>
    <w:rsid w:val="00CF0B3E"/>
    <w:rsid w:val="00D04126"/>
    <w:rsid w:val="00D13C8F"/>
    <w:rsid w:val="00D20CAE"/>
    <w:rsid w:val="00D228B3"/>
    <w:rsid w:val="00D2468D"/>
    <w:rsid w:val="00D53179"/>
    <w:rsid w:val="00D601F6"/>
    <w:rsid w:val="00D61C10"/>
    <w:rsid w:val="00D65508"/>
    <w:rsid w:val="00D77436"/>
    <w:rsid w:val="00D81FEE"/>
    <w:rsid w:val="00D83596"/>
    <w:rsid w:val="00D96FDB"/>
    <w:rsid w:val="00DB13CB"/>
    <w:rsid w:val="00DB7629"/>
    <w:rsid w:val="00DC7B1C"/>
    <w:rsid w:val="00DD011A"/>
    <w:rsid w:val="00DD125A"/>
    <w:rsid w:val="00DD3473"/>
    <w:rsid w:val="00DD7395"/>
    <w:rsid w:val="00DE0E76"/>
    <w:rsid w:val="00DE194E"/>
    <w:rsid w:val="00DE3DAD"/>
    <w:rsid w:val="00DE3F54"/>
    <w:rsid w:val="00DE4539"/>
    <w:rsid w:val="00DF324D"/>
    <w:rsid w:val="00DF622F"/>
    <w:rsid w:val="00E02B0B"/>
    <w:rsid w:val="00E16242"/>
    <w:rsid w:val="00E21733"/>
    <w:rsid w:val="00E22DDF"/>
    <w:rsid w:val="00E2347B"/>
    <w:rsid w:val="00E26262"/>
    <w:rsid w:val="00E26791"/>
    <w:rsid w:val="00E33538"/>
    <w:rsid w:val="00E4035F"/>
    <w:rsid w:val="00E40796"/>
    <w:rsid w:val="00E4301E"/>
    <w:rsid w:val="00E52D5A"/>
    <w:rsid w:val="00E5563A"/>
    <w:rsid w:val="00E80E76"/>
    <w:rsid w:val="00E8401F"/>
    <w:rsid w:val="00E86E5B"/>
    <w:rsid w:val="00EA560C"/>
    <w:rsid w:val="00EA74A0"/>
    <w:rsid w:val="00EC13F4"/>
    <w:rsid w:val="00EC1BB7"/>
    <w:rsid w:val="00EC21DC"/>
    <w:rsid w:val="00EC3DC6"/>
    <w:rsid w:val="00ED0ABC"/>
    <w:rsid w:val="00ED31A4"/>
    <w:rsid w:val="00EE5BC8"/>
    <w:rsid w:val="00EF71F7"/>
    <w:rsid w:val="00F05D38"/>
    <w:rsid w:val="00F105EC"/>
    <w:rsid w:val="00F11E2A"/>
    <w:rsid w:val="00F2635A"/>
    <w:rsid w:val="00F36401"/>
    <w:rsid w:val="00F4190C"/>
    <w:rsid w:val="00F47495"/>
    <w:rsid w:val="00F64E72"/>
    <w:rsid w:val="00F6612F"/>
    <w:rsid w:val="00F663E5"/>
    <w:rsid w:val="00F70999"/>
    <w:rsid w:val="00F737A7"/>
    <w:rsid w:val="00F74FB3"/>
    <w:rsid w:val="00F801B3"/>
    <w:rsid w:val="00F8244C"/>
    <w:rsid w:val="00F828EB"/>
    <w:rsid w:val="00F848BE"/>
    <w:rsid w:val="00F85177"/>
    <w:rsid w:val="00F859F7"/>
    <w:rsid w:val="00F92B5A"/>
    <w:rsid w:val="00FA7A3A"/>
    <w:rsid w:val="00FB6ED4"/>
    <w:rsid w:val="00FC4F49"/>
    <w:rsid w:val="00FD2E81"/>
    <w:rsid w:val="00FD5F37"/>
    <w:rsid w:val="00FE103B"/>
    <w:rsid w:val="00FE2EDF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chart" Target="charts/chart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3306291753141"/>
          <c:y val="0.16491131903804493"/>
          <c:w val="0.83253588516746357"/>
          <c:h val="0.4628402619430068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379278655379313E-5"/>
                  <c:y val="-9.455075025393574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815232913785E-3"/>
                  <c:y val="-3.519897454865211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3.1910572638898412E-3"/>
                  <c:y val="-4.665718185012913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5505004883349469E-3"/>
                  <c:y val="-2.88000389929861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6.0620087450858782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1768"/>
                  <c:y val="0.38392857142858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
Middle of West Bank</c:v>
                </c:pt>
                <c:pt idx="2">
                  <c:v>القدس
Jerusalem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11</c:v>
                </c:pt>
                <c:pt idx="1">
                  <c:v>30</c:v>
                </c:pt>
                <c:pt idx="2">
                  <c:v>30</c:v>
                </c:pt>
                <c:pt idx="3">
                  <c:v>27</c:v>
                </c:pt>
              </c:numCache>
            </c:numRef>
          </c:val>
        </c:ser>
        <c:dLbls>
          <c:showVal val="1"/>
        </c:dLbls>
        <c:axId val="80115584"/>
        <c:axId val="80146432"/>
      </c:barChart>
      <c:catAx>
        <c:axId val="80115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6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0146432"/>
        <c:crosses val="autoZero"/>
        <c:auto val="1"/>
        <c:lblAlgn val="ctr"/>
        <c:lblOffset val="100"/>
        <c:tickLblSkip val="1"/>
        <c:tickMarkSkip val="1"/>
      </c:catAx>
      <c:valAx>
        <c:axId val="801464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9170666448181781E-2"/>
              <c:y val="0.1126134768104059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011558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47.4</c:v>
                </c:pt>
                <c:pt idx="1">
                  <c:v>66.3</c:v>
                </c:pt>
                <c:pt idx="2">
                  <c:v>42.4</c:v>
                </c:pt>
              </c:numCache>
            </c:numRef>
          </c:val>
        </c:ser>
        <c:dLbls>
          <c:showVal val="1"/>
        </c:dLbls>
        <c:axId val="80188928"/>
        <c:axId val="80190464"/>
      </c:barChart>
      <c:catAx>
        <c:axId val="801889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>
                <a:latin typeface="Simplified Arabic" pitchFamily="18" charset="-78"/>
                <a:cs typeface="Simplified Arabic" pitchFamily="18" charset="-78"/>
              </a:defRPr>
            </a:pPr>
            <a:endParaRPr lang="ar-SA"/>
          </a:p>
        </c:txPr>
        <c:crossAx val="80190464"/>
        <c:crosses val="autoZero"/>
        <c:auto val="1"/>
        <c:lblAlgn val="ctr"/>
        <c:lblOffset val="100"/>
      </c:catAx>
      <c:valAx>
        <c:axId val="8019046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800" b="1" i="0" u="none" strike="noStrike" baseline="0">
                    <a:latin typeface="Simplified Arabic" pitchFamily="18" charset="-78"/>
                    <a:cs typeface="Simplified Arabic" pitchFamily="18" charset="-78"/>
                  </a:rPr>
                  <a:t>بالدولار الامريكي</a:t>
                </a:r>
                <a:endParaRPr lang="en-US" sz="800" b="1" i="0" u="none" strike="noStrike" baseline="0">
                  <a:latin typeface="Simplified Arabic" pitchFamily="18" charset="-78"/>
                  <a:cs typeface="Simplified Arabic" pitchFamily="18" charset="-78"/>
                </a:endParaRPr>
              </a:p>
              <a:p>
                <a:pPr>
                  <a:defRPr/>
                </a:pPr>
                <a:r>
                  <a:rPr lang="en-US" sz="800" b="1" i="0" u="none" strike="noStrike" baseline="0">
                    <a:latin typeface="Arial" pitchFamily="34" charset="0"/>
                    <a:cs typeface="Arial" pitchFamily="34" charset="0"/>
                  </a:rPr>
                  <a:t>In USD</a:t>
                </a:r>
                <a:endParaRPr lang="en-US" sz="800" b="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5.4296835670199313E-3"/>
              <c:y val="0.21527749895490644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0188928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#,##0.00</c:formatCode>
                <c:ptCount val="3"/>
                <c:pt idx="0">
                  <c:v>1456.4</c:v>
                </c:pt>
                <c:pt idx="1">
                  <c:v>1261.3</c:v>
                </c:pt>
                <c:pt idx="2">
                  <c:v>3449.7</c:v>
                </c:pt>
              </c:numCache>
            </c:numRef>
          </c:val>
        </c:ser>
        <c:dLbls>
          <c:showVal val="1"/>
        </c:dLbls>
        <c:axId val="81554048"/>
        <c:axId val="81555840"/>
      </c:barChart>
      <c:catAx>
        <c:axId val="8155404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1555840"/>
        <c:crosses val="autoZero"/>
        <c:auto val="1"/>
        <c:lblAlgn val="ctr"/>
        <c:lblOffset val="100"/>
      </c:catAx>
      <c:valAx>
        <c:axId val="815558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 b="1" i="0" baseline="0">
                    <a:latin typeface="Simplified Arabic" pitchFamily="18" charset="-78"/>
                    <a:cs typeface="Simplified Arabic" pitchFamily="18" charset="-78"/>
                  </a:rPr>
                  <a:t>بالدولار الامريكي</a:t>
                </a:r>
                <a:endParaRPr lang="en-US" sz="900" b="1" i="0" baseline="0">
                  <a:latin typeface="Simplified Arabic" pitchFamily="18" charset="-78"/>
                  <a:cs typeface="Simplified Arabic" pitchFamily="18" charset="-78"/>
                </a:endParaRPr>
              </a:p>
              <a:p>
                <a:pPr>
                  <a:defRPr/>
                </a:pPr>
                <a:r>
                  <a:rPr lang="en-US" sz="900" b="1" i="0" baseline="0">
                    <a:latin typeface="Arial" pitchFamily="34" charset="0"/>
                    <a:cs typeface="Arial" pitchFamily="34" charset="0"/>
                  </a:rPr>
                  <a:t>in USD</a:t>
                </a:r>
                <a:endParaRPr lang="en-US" sz="900" b="0" i="0" baseline="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2.6861945253240514E-3"/>
              <c:y val="0.25459452741614674"/>
            </c:manualLayout>
          </c:layout>
        </c:title>
        <c:numFmt formatCode="#,##0.00" sourceLinked="1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8155404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9C212-4A65-4CEE-8A03-31E5B420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14</Pages>
  <Words>1749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12024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maen</cp:lastModifiedBy>
  <cp:revision>217</cp:revision>
  <cp:lastPrinted>2013-12-10T11:29:00Z</cp:lastPrinted>
  <dcterms:created xsi:type="dcterms:W3CDTF">2013-11-25T12:54:00Z</dcterms:created>
  <dcterms:modified xsi:type="dcterms:W3CDTF">2013-12-10T11:29:00Z</dcterms:modified>
</cp:coreProperties>
</file>